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BF" w:rsidRDefault="003D27BF" w:rsidP="003D27BF">
      <w:pPr>
        <w:pStyle w:val="70"/>
        <w:shd w:val="clear" w:color="auto" w:fill="auto"/>
        <w:tabs>
          <w:tab w:val="left" w:pos="1134"/>
        </w:tabs>
        <w:spacing w:before="0"/>
        <w:jc w:val="center"/>
      </w:pPr>
      <w:r>
        <w:t>ПЛАН</w:t>
      </w:r>
    </w:p>
    <w:p w:rsidR="003D27BF" w:rsidRDefault="003D27BF" w:rsidP="003D27BF">
      <w:pPr>
        <w:pStyle w:val="70"/>
        <w:shd w:val="clear" w:color="auto" w:fill="auto"/>
        <w:spacing w:before="0"/>
        <w:ind w:left="740"/>
      </w:pPr>
      <w:r>
        <w:t>мероприятий</w:t>
      </w:r>
      <w:r>
        <w:t xml:space="preserve"> по подготовке н проведению Всемирного дня борьбы с туберкулезом в </w:t>
      </w:r>
      <w:r>
        <w:t>МБОУ «Штормовская школа – гимназия»</w:t>
      </w:r>
    </w:p>
    <w:p w:rsidR="003D27BF" w:rsidRDefault="003D27BF" w:rsidP="003D27BF">
      <w:pPr>
        <w:pStyle w:val="70"/>
        <w:shd w:val="clear" w:color="auto" w:fill="auto"/>
        <w:spacing w:before="0"/>
        <w:ind w:left="740"/>
      </w:pPr>
    </w:p>
    <w:p w:rsidR="003D27BF" w:rsidRDefault="003D27BF" w:rsidP="003D27BF">
      <w:pPr>
        <w:pStyle w:val="70"/>
        <w:shd w:val="clear" w:color="auto" w:fill="auto"/>
        <w:spacing w:before="0"/>
        <w:ind w:left="740"/>
      </w:pPr>
    </w:p>
    <w:p w:rsidR="003D27BF" w:rsidRDefault="003D27BF" w:rsidP="003D27BF">
      <w:pPr>
        <w:pStyle w:val="70"/>
        <w:shd w:val="clear" w:color="auto" w:fill="auto"/>
        <w:spacing w:before="0"/>
        <w:ind w:left="740"/>
      </w:pPr>
    </w:p>
    <w:tbl>
      <w:tblPr>
        <w:tblStyle w:val="a3"/>
        <w:tblW w:w="0" w:type="auto"/>
        <w:tblInd w:w="740" w:type="dxa"/>
        <w:tblLook w:val="04A0" w:firstRow="1" w:lastRow="0" w:firstColumn="1" w:lastColumn="0" w:noHBand="0" w:noVBand="1"/>
      </w:tblPr>
      <w:tblGrid>
        <w:gridCol w:w="4326"/>
        <w:gridCol w:w="4279"/>
      </w:tblGrid>
      <w:tr w:rsidR="003D27BF" w:rsidTr="003D27BF">
        <w:tc>
          <w:tcPr>
            <w:tcW w:w="4672" w:type="dxa"/>
          </w:tcPr>
          <w:p w:rsidR="003D27BF" w:rsidRDefault="003D27BF" w:rsidP="003D27BF">
            <w:pPr>
              <w:pStyle w:val="70"/>
              <w:shd w:val="clear" w:color="auto" w:fill="auto"/>
              <w:spacing w:before="0"/>
            </w:pPr>
            <w:r>
              <w:t>Мероприятие</w:t>
            </w:r>
          </w:p>
        </w:tc>
        <w:tc>
          <w:tcPr>
            <w:tcW w:w="4673" w:type="dxa"/>
          </w:tcPr>
          <w:p w:rsidR="003D27BF" w:rsidRDefault="003D27BF" w:rsidP="003D27BF">
            <w:pPr>
              <w:pStyle w:val="70"/>
              <w:shd w:val="clear" w:color="auto" w:fill="auto"/>
              <w:spacing w:before="0"/>
            </w:pPr>
            <w:r>
              <w:t>ответственные</w:t>
            </w:r>
          </w:p>
        </w:tc>
      </w:tr>
      <w:tr w:rsidR="003D27BF" w:rsidTr="003D27BF">
        <w:tc>
          <w:tcPr>
            <w:tcW w:w="4672" w:type="dxa"/>
          </w:tcPr>
          <w:p w:rsidR="003D27BF" w:rsidRDefault="003D27BF" w:rsidP="003D27BF">
            <w:pPr>
              <w:pStyle w:val="70"/>
              <w:shd w:val="clear" w:color="auto" w:fill="auto"/>
              <w:spacing w:before="0"/>
            </w:pPr>
            <w:r>
              <w:t>1.</w:t>
            </w:r>
            <w:r w:rsidRPr="003D27BF">
              <w:t xml:space="preserve"> </w:t>
            </w:r>
            <w:r>
              <w:t xml:space="preserve">Разместить информационный материал по профилактике туберкулеза у детей и подростков на информационных стендах, </w:t>
            </w:r>
            <w:r>
              <w:t>сайтах. До</w:t>
            </w:r>
            <w:r>
              <w:t xml:space="preserve"> 19.05.2021</w:t>
            </w:r>
          </w:p>
        </w:tc>
        <w:tc>
          <w:tcPr>
            <w:tcW w:w="4673" w:type="dxa"/>
          </w:tcPr>
          <w:p w:rsidR="003D27BF" w:rsidRDefault="003D27BF" w:rsidP="003D27BF">
            <w:pPr>
              <w:pStyle w:val="70"/>
              <w:shd w:val="clear" w:color="auto" w:fill="auto"/>
              <w:spacing w:before="0"/>
            </w:pPr>
            <w:r>
              <w:t>Классные руководители</w:t>
            </w:r>
          </w:p>
        </w:tc>
      </w:tr>
      <w:tr w:rsidR="003D27BF" w:rsidTr="003D27BF">
        <w:tc>
          <w:tcPr>
            <w:tcW w:w="4672" w:type="dxa"/>
          </w:tcPr>
          <w:p w:rsidR="003D27BF" w:rsidRDefault="003D27BF" w:rsidP="003D27BF">
            <w:pPr>
              <w:pStyle w:val="70"/>
              <w:shd w:val="clear" w:color="auto" w:fill="auto"/>
              <w:spacing w:before="0"/>
            </w:pPr>
            <w:r>
              <w:t>Провести диктанты по профилактике туберкулеза на классных часах в образовательных учреждениях.</w:t>
            </w:r>
            <w:r>
              <w:t xml:space="preserve"> </w:t>
            </w:r>
            <w:r>
              <w:t>До 19.05.2021</w:t>
            </w:r>
          </w:p>
        </w:tc>
        <w:tc>
          <w:tcPr>
            <w:tcW w:w="4673" w:type="dxa"/>
          </w:tcPr>
          <w:p w:rsidR="003D27BF" w:rsidRDefault="003D27BF" w:rsidP="003D27BF">
            <w:pPr>
              <w:pStyle w:val="70"/>
              <w:shd w:val="clear" w:color="auto" w:fill="auto"/>
              <w:spacing w:before="0"/>
            </w:pPr>
            <w:r>
              <w:t>Классные руководители</w:t>
            </w:r>
          </w:p>
        </w:tc>
      </w:tr>
      <w:tr w:rsidR="003D27BF" w:rsidTr="003D27BF">
        <w:tc>
          <w:tcPr>
            <w:tcW w:w="4672" w:type="dxa"/>
          </w:tcPr>
          <w:p w:rsidR="003D27BF" w:rsidRDefault="003D27BF" w:rsidP="003D27BF">
            <w:pPr>
              <w:pStyle w:val="70"/>
              <w:shd w:val="clear" w:color="auto" w:fill="auto"/>
              <w:spacing w:before="0"/>
            </w:pPr>
            <w:r>
              <w:t xml:space="preserve">Организовать содействие медицинским работникам в проведении санитарно- </w:t>
            </w:r>
            <w:r>
              <w:t>разъяснительной</w:t>
            </w:r>
            <w:r>
              <w:t xml:space="preserve"> работы среди </w:t>
            </w:r>
            <w:r>
              <w:t>обучающихся и</w:t>
            </w:r>
            <w:r>
              <w:t xml:space="preserve"> родителей по вопросам профилактики</w:t>
            </w:r>
          </w:p>
        </w:tc>
        <w:tc>
          <w:tcPr>
            <w:tcW w:w="4673" w:type="dxa"/>
          </w:tcPr>
          <w:p w:rsidR="003D27BF" w:rsidRDefault="003D27BF" w:rsidP="003D27BF">
            <w:pPr>
              <w:pStyle w:val="70"/>
              <w:shd w:val="clear" w:color="auto" w:fill="auto"/>
              <w:spacing w:before="0"/>
            </w:pPr>
            <w:r>
              <w:t>Зам. директора по УВР Л. А. Поскрёбышева</w:t>
            </w:r>
          </w:p>
        </w:tc>
      </w:tr>
      <w:tr w:rsidR="003D27BF" w:rsidTr="003D27BF">
        <w:tc>
          <w:tcPr>
            <w:tcW w:w="4672" w:type="dxa"/>
          </w:tcPr>
          <w:p w:rsidR="003D27BF" w:rsidRDefault="003D27BF" w:rsidP="003D27BF">
            <w:pPr>
              <w:pStyle w:val="70"/>
              <w:shd w:val="clear" w:color="auto" w:fill="auto"/>
              <w:spacing w:before="0"/>
            </w:pPr>
            <w:r>
              <w:t>Классный час «Что</w:t>
            </w:r>
            <w:bookmarkStart w:id="0" w:name="_GoBack"/>
            <w:bookmarkEnd w:id="0"/>
            <w:r>
              <w:t xml:space="preserve"> мы знаем о туберкулёзе» Встреча с работником ЦС ССДМ Куликовой И.Н.</w:t>
            </w:r>
          </w:p>
        </w:tc>
        <w:tc>
          <w:tcPr>
            <w:tcW w:w="4673" w:type="dxa"/>
          </w:tcPr>
          <w:p w:rsidR="003D27BF" w:rsidRDefault="003D27BF" w:rsidP="003D27BF">
            <w:pPr>
              <w:pStyle w:val="70"/>
              <w:shd w:val="clear" w:color="auto" w:fill="auto"/>
              <w:spacing w:before="0"/>
            </w:pPr>
            <w:r>
              <w:t>Зам. директора по УВР Л. А. Поскрёбышева</w:t>
            </w:r>
          </w:p>
        </w:tc>
      </w:tr>
    </w:tbl>
    <w:p w:rsidR="003D27BF" w:rsidRDefault="003D27BF" w:rsidP="003D27BF">
      <w:pPr>
        <w:pStyle w:val="70"/>
        <w:shd w:val="clear" w:color="auto" w:fill="auto"/>
        <w:spacing w:before="0"/>
        <w:ind w:left="740"/>
      </w:pPr>
    </w:p>
    <w:p w:rsidR="003D27BF" w:rsidRDefault="003D27BF"/>
    <w:sectPr w:rsidR="003D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BF"/>
    <w:rsid w:val="003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49C1"/>
  <w15:chartTrackingRefBased/>
  <w15:docId w15:val="{93C4A0E5-893A-4319-B02B-5B306FFB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3D27B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D27BF"/>
    <w:pPr>
      <w:shd w:val="clear" w:color="auto" w:fill="FFFFFF"/>
      <w:spacing w:before="300" w:after="0" w:line="324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3">
    <w:name w:val="Table Grid"/>
    <w:basedOn w:val="a1"/>
    <w:uiPriority w:val="39"/>
    <w:rsid w:val="003D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Поскрёбышева Алёна Владимировна</dc:creator>
  <cp:keywords/>
  <dc:description/>
  <cp:lastModifiedBy>Поскрёбышева Алёна Владимировна</cp:lastModifiedBy>
  <cp:revision>1</cp:revision>
  <dcterms:created xsi:type="dcterms:W3CDTF">2021-04-12T09:33:00Z</dcterms:created>
  <dcterms:modified xsi:type="dcterms:W3CDTF">2021-04-12T09:42:00Z</dcterms:modified>
</cp:coreProperties>
</file>