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08" w:rsidRPr="00A01394" w:rsidRDefault="009F2E08">
      <w:pPr>
        <w:rPr>
          <w:rFonts w:ascii="Times New Roman" w:hAnsi="Times New Roman" w:cs="Times New Roman"/>
          <w:b/>
          <w:sz w:val="24"/>
          <w:szCs w:val="24"/>
        </w:rPr>
      </w:pPr>
      <w:r w:rsidRPr="00A01394">
        <w:rPr>
          <w:rFonts w:ascii="Times New Roman" w:hAnsi="Times New Roman" w:cs="Times New Roman"/>
          <w:b/>
          <w:sz w:val="24"/>
          <w:szCs w:val="24"/>
        </w:rPr>
        <w:t xml:space="preserve">Что такое «Точка </w:t>
      </w:r>
      <w:proofErr w:type="gramStart"/>
      <w:r w:rsidRPr="00A01394">
        <w:rPr>
          <w:rFonts w:ascii="Times New Roman" w:hAnsi="Times New Roman" w:cs="Times New Roman"/>
          <w:b/>
          <w:sz w:val="24"/>
          <w:szCs w:val="24"/>
        </w:rPr>
        <w:t>Роста</w:t>
      </w:r>
      <w:proofErr w:type="gramEnd"/>
      <w:r w:rsidRPr="00A01394">
        <w:rPr>
          <w:rFonts w:ascii="Times New Roman" w:hAnsi="Times New Roman" w:cs="Times New Roman"/>
          <w:b/>
          <w:sz w:val="24"/>
          <w:szCs w:val="24"/>
        </w:rPr>
        <w:t xml:space="preserve">» и </w:t>
      </w:r>
      <w:proofErr w:type="gramStart"/>
      <w:r w:rsidRPr="00A01394">
        <w:rPr>
          <w:rFonts w:ascii="Times New Roman" w:hAnsi="Times New Roman" w:cs="Times New Roman"/>
          <w:b/>
          <w:sz w:val="24"/>
          <w:szCs w:val="24"/>
        </w:rPr>
        <w:t>каковы</w:t>
      </w:r>
      <w:proofErr w:type="gramEnd"/>
      <w:r w:rsidRPr="00A01394">
        <w:rPr>
          <w:rFonts w:ascii="Times New Roman" w:hAnsi="Times New Roman" w:cs="Times New Roman"/>
          <w:b/>
          <w:sz w:val="24"/>
          <w:szCs w:val="24"/>
        </w:rPr>
        <w:t xml:space="preserve"> ее задачи</w:t>
      </w:r>
    </w:p>
    <w:p w:rsidR="009F2E08" w:rsidRPr="00A01394" w:rsidRDefault="009F2E08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ab/>
        <w:t>Центр «Точка Роста» в школе предназначен для реализации основных образовательных программ по предметным областям, а также дополнительного образования. Главной целью создания образовательных центров является формирование у обучающихся необходимых навыков по вышеперечисленным дисциплинам.</w:t>
      </w:r>
    </w:p>
    <w:p w:rsidR="001C6AF3" w:rsidRPr="00A01394" w:rsidRDefault="009F2E08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ab/>
        <w:t>Кроме того, они могут выступать в роли общественного пространства для развития цифровой грамотности, творческой, проектной деятельности и другой познавательной и социальной активности уч</w:t>
      </w:r>
      <w:r w:rsidR="001C6AF3" w:rsidRPr="00A01394">
        <w:rPr>
          <w:rFonts w:ascii="Times New Roman" w:hAnsi="Times New Roman" w:cs="Times New Roman"/>
          <w:sz w:val="24"/>
          <w:szCs w:val="24"/>
        </w:rPr>
        <w:t>еников школы и их родителей, учителей и управляющего персонала, а также местных жителей.</w:t>
      </w:r>
    </w:p>
    <w:p w:rsidR="001C6AF3" w:rsidRPr="00A01394" w:rsidRDefault="001C6AF3">
      <w:pPr>
        <w:rPr>
          <w:rFonts w:ascii="Times New Roman" w:hAnsi="Times New Roman" w:cs="Times New Roman"/>
          <w:b/>
          <w:sz w:val="24"/>
          <w:szCs w:val="24"/>
        </w:rPr>
      </w:pPr>
      <w:r w:rsidRPr="00A01394">
        <w:rPr>
          <w:rFonts w:ascii="Times New Roman" w:hAnsi="Times New Roman" w:cs="Times New Roman"/>
          <w:b/>
          <w:sz w:val="24"/>
          <w:szCs w:val="24"/>
        </w:rPr>
        <w:t>«Точка Роста национального проекта «Образование» ставит перед собой внушительный перечень важных задач:</w:t>
      </w:r>
    </w:p>
    <w:p w:rsidR="00F60AD6" w:rsidRPr="00A01394" w:rsidRDefault="001C6AF3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 xml:space="preserve">1. Внедрить в сельские </w:t>
      </w:r>
      <w:proofErr w:type="gramStart"/>
      <w:r w:rsidRPr="00A01394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 w:rsidRPr="00A01394">
        <w:rPr>
          <w:rFonts w:ascii="Times New Roman" w:hAnsi="Times New Roman" w:cs="Times New Roman"/>
          <w:sz w:val="24"/>
          <w:szCs w:val="24"/>
        </w:rPr>
        <w:t xml:space="preserve"> </w:t>
      </w:r>
      <w:r w:rsidR="009F2E08" w:rsidRPr="00A01394">
        <w:rPr>
          <w:rFonts w:ascii="Times New Roman" w:hAnsi="Times New Roman" w:cs="Times New Roman"/>
          <w:sz w:val="24"/>
          <w:szCs w:val="24"/>
        </w:rPr>
        <w:t xml:space="preserve"> </w:t>
      </w:r>
      <w:r w:rsidRPr="00A01394">
        <w:rPr>
          <w:rFonts w:ascii="Times New Roman" w:hAnsi="Times New Roman" w:cs="Times New Roman"/>
          <w:sz w:val="24"/>
          <w:szCs w:val="24"/>
        </w:rPr>
        <w:t>обновленные учебные программы по школьным предметам «Биология», «Химия», «Физика», «Технология» и укомплектовать организации современным учебным оборудованием.</w:t>
      </w:r>
    </w:p>
    <w:p w:rsidR="001C6AF3" w:rsidRPr="00A01394" w:rsidRDefault="001C6AF3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 xml:space="preserve">2. Создать необходимые условия, при которых наравне с общеобразовательными программами для гуманитарного, цифрового и технического профиля можно успешно реализовать </w:t>
      </w:r>
      <w:proofErr w:type="spellStart"/>
      <w:r w:rsidRPr="00A01394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A01394">
        <w:rPr>
          <w:rFonts w:ascii="Times New Roman" w:hAnsi="Times New Roman" w:cs="Times New Roman"/>
          <w:sz w:val="24"/>
          <w:szCs w:val="24"/>
        </w:rPr>
        <w:t xml:space="preserve"> программы для дополнительных занятий.</w:t>
      </w:r>
    </w:p>
    <w:p w:rsidR="001C6AF3" w:rsidRPr="00A01394" w:rsidRDefault="001C6AF3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3. Организовать целостную систему дополнительного образования на базе школы, для которой свойственно</w:t>
      </w:r>
      <w:r w:rsidR="00C22BB7" w:rsidRPr="00A01394">
        <w:rPr>
          <w:rFonts w:ascii="Times New Roman" w:hAnsi="Times New Roman" w:cs="Times New Roman"/>
          <w:sz w:val="24"/>
          <w:szCs w:val="24"/>
        </w:rPr>
        <w:t xml:space="preserve"> единство учебных и воспитательных мероприятий, применение единых требований и </w:t>
      </w:r>
      <w:proofErr w:type="gramStart"/>
      <w:r w:rsidR="00C22BB7" w:rsidRPr="00A01394"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="00C22BB7" w:rsidRPr="00A01394">
        <w:rPr>
          <w:rFonts w:ascii="Times New Roman" w:hAnsi="Times New Roman" w:cs="Times New Roman"/>
          <w:sz w:val="24"/>
          <w:szCs w:val="24"/>
        </w:rPr>
        <w:t>.</w:t>
      </w:r>
    </w:p>
    <w:p w:rsidR="00C22BB7" w:rsidRPr="00A01394" w:rsidRDefault="00C22BB7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4. Сформировать в сельских школах среду, способствующую проектно-исследовательской деятельности и раскрытию индивидуальных талантов и способностей детей.</w:t>
      </w:r>
    </w:p>
    <w:p w:rsidR="0030713C" w:rsidRPr="00A01394" w:rsidRDefault="00C22BB7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5. Способствовать активному участию детей во внеурочной деятельности во время каникул, реализовать образовательно-воспитательные и развлекательные программы для летних школьных лагерей.</w:t>
      </w:r>
    </w:p>
    <w:p w:rsidR="00C22BB7" w:rsidRPr="00A01394" w:rsidRDefault="00C22BB7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 xml:space="preserve">6. Обеспечивать информационное сопровождение научно-образовательной деятельности центров, формирование и развитие </w:t>
      </w:r>
      <w:proofErr w:type="spellStart"/>
      <w:r w:rsidRPr="00A01394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A01394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C22BB7" w:rsidRPr="00A01394" w:rsidRDefault="0030713C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7</w:t>
      </w:r>
      <w:r w:rsidR="00C22BB7" w:rsidRPr="00A01394">
        <w:rPr>
          <w:rFonts w:ascii="Times New Roman" w:hAnsi="Times New Roman" w:cs="Times New Roman"/>
          <w:sz w:val="24"/>
          <w:szCs w:val="24"/>
        </w:rPr>
        <w:t xml:space="preserve">. </w:t>
      </w:r>
      <w:r w:rsidRPr="00A01394">
        <w:rPr>
          <w:rFonts w:ascii="Times New Roman" w:hAnsi="Times New Roman" w:cs="Times New Roman"/>
          <w:sz w:val="24"/>
          <w:szCs w:val="24"/>
        </w:rPr>
        <w:t>Организовать социальные мероприятия разного уровня и подготавливать для участия в них учеников центра</w:t>
      </w:r>
    </w:p>
    <w:p w:rsidR="0030713C" w:rsidRPr="00A01394" w:rsidRDefault="0030713C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8. Вести деятельность по популяризации и продвижению конкретных направлений дополнительного образования, заинтересовывать детей в проектно-исследовательской деятельности.</w:t>
      </w:r>
    </w:p>
    <w:p w:rsidR="0030713C" w:rsidRPr="00A01394" w:rsidRDefault="0030713C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9. Содействовать непрерывному развитию учителей и управленческого состава, реализующих образовательные программы в рамках проекта.</w:t>
      </w:r>
    </w:p>
    <w:p w:rsidR="0030713C" w:rsidRPr="00A01394" w:rsidRDefault="0030713C">
      <w:pPr>
        <w:rPr>
          <w:rFonts w:ascii="Times New Roman" w:hAnsi="Times New Roman" w:cs="Times New Roman"/>
          <w:b/>
          <w:sz w:val="24"/>
          <w:szCs w:val="24"/>
        </w:rPr>
      </w:pPr>
    </w:p>
    <w:p w:rsidR="0030713C" w:rsidRPr="00A01394" w:rsidRDefault="0030713C">
      <w:pPr>
        <w:rPr>
          <w:rFonts w:ascii="Times New Roman" w:hAnsi="Times New Roman" w:cs="Times New Roman"/>
          <w:b/>
          <w:sz w:val="24"/>
          <w:szCs w:val="24"/>
        </w:rPr>
      </w:pPr>
      <w:r w:rsidRPr="00A01394">
        <w:rPr>
          <w:rFonts w:ascii="Times New Roman" w:hAnsi="Times New Roman" w:cs="Times New Roman"/>
          <w:b/>
          <w:sz w:val="24"/>
          <w:szCs w:val="24"/>
        </w:rPr>
        <w:t>Функции центров «Точка Роста»</w:t>
      </w:r>
    </w:p>
    <w:p w:rsidR="0030713C" w:rsidRPr="00A01394" w:rsidRDefault="00A745C9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A01394">
        <w:rPr>
          <w:rFonts w:ascii="Times New Roman" w:hAnsi="Times New Roman" w:cs="Times New Roman"/>
          <w:sz w:val="24"/>
          <w:szCs w:val="24"/>
        </w:rPr>
        <w:t xml:space="preserve">Выполняя вышеперечисленные задачи, центры «Точка Роста» представляют собой структурные подразделения общеобразовательных организаций, функционирующие как образовательные центры по реализации обучающих программ по </w:t>
      </w:r>
      <w:proofErr w:type="spellStart"/>
      <w:proofErr w:type="gramStart"/>
      <w:r w:rsidRPr="00A01394">
        <w:rPr>
          <w:rFonts w:ascii="Times New Roman" w:hAnsi="Times New Roman" w:cs="Times New Roman"/>
          <w:sz w:val="24"/>
          <w:szCs w:val="24"/>
        </w:rPr>
        <w:t>естественно-научному</w:t>
      </w:r>
      <w:proofErr w:type="spellEnd"/>
      <w:proofErr w:type="gramEnd"/>
      <w:r w:rsidRPr="00A01394">
        <w:rPr>
          <w:rFonts w:ascii="Times New Roman" w:hAnsi="Times New Roman" w:cs="Times New Roman"/>
          <w:sz w:val="24"/>
          <w:szCs w:val="24"/>
        </w:rPr>
        <w:t xml:space="preserve"> цифровому, гуманитарному, техническому направлению.</w:t>
      </w:r>
    </w:p>
    <w:p w:rsidR="00A745C9" w:rsidRPr="00A01394" w:rsidRDefault="00A745C9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ab/>
        <w:t xml:space="preserve">Также образовательный центр «Точка Роста» федерального проекта «Точка Роста» федерального проекта «Современная школа» реализует ряд программ для дополнительного образования. </w:t>
      </w:r>
    </w:p>
    <w:p w:rsidR="00A745C9" w:rsidRPr="00A01394" w:rsidRDefault="00A745C9">
      <w:pPr>
        <w:rPr>
          <w:rFonts w:ascii="Times New Roman" w:hAnsi="Times New Roman" w:cs="Times New Roman"/>
          <w:b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ab/>
      </w:r>
      <w:r w:rsidRPr="00A01394">
        <w:rPr>
          <w:rFonts w:ascii="Times New Roman" w:hAnsi="Times New Roman" w:cs="Times New Roman"/>
          <w:b/>
          <w:sz w:val="24"/>
          <w:szCs w:val="24"/>
        </w:rPr>
        <w:t>Социальный эффект</w:t>
      </w:r>
    </w:p>
    <w:p w:rsidR="00A745C9" w:rsidRPr="00A01394" w:rsidRDefault="00A745C9">
      <w:pPr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ab/>
        <w:t xml:space="preserve">Создание федеральной сети </w:t>
      </w:r>
      <w:proofErr w:type="spellStart"/>
      <w:r w:rsidRPr="00A01394">
        <w:rPr>
          <w:rFonts w:ascii="Times New Roman" w:hAnsi="Times New Roman" w:cs="Times New Roman"/>
          <w:sz w:val="24"/>
          <w:szCs w:val="24"/>
        </w:rPr>
        <w:t>цетров</w:t>
      </w:r>
      <w:proofErr w:type="spellEnd"/>
      <w:r w:rsidRPr="00A01394">
        <w:rPr>
          <w:rFonts w:ascii="Times New Roman" w:hAnsi="Times New Roman" w:cs="Times New Roman"/>
          <w:sz w:val="24"/>
          <w:szCs w:val="24"/>
        </w:rPr>
        <w:t xml:space="preserve"> «Точка Роста» нацелено на полноценное обучение и развитие каждого школьника, повышение престижа сельской школы, улучшение показателей российской экономики в целом.</w:t>
      </w:r>
    </w:p>
    <w:p w:rsidR="00A745C9" w:rsidRPr="00A01394" w:rsidRDefault="00A745C9" w:rsidP="00A013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 xml:space="preserve">Новый образовательный центр, предусматривающий обучение по цифровому и гуманитарному направлению, обеспечивает благоприятную среду, помогающую детям выбрать профессиональную деятельность с учетом индивидуальных способностей. Кроме того, </w:t>
      </w:r>
      <w:r w:rsidR="00A01394" w:rsidRPr="00A01394">
        <w:rPr>
          <w:rFonts w:ascii="Times New Roman" w:hAnsi="Times New Roman" w:cs="Times New Roman"/>
          <w:sz w:val="24"/>
          <w:szCs w:val="24"/>
        </w:rPr>
        <w:t>он гарантирует высокий уровень образования, отвечающий требованиям современного общества. Рынок труда требует все более квалифицированных специалистов, поэтому внедрение новых образовательных технологий затронуло все общеобразовательные организации, в том числе и сельские школы.</w:t>
      </w:r>
    </w:p>
    <w:p w:rsidR="00A01394" w:rsidRPr="00A01394" w:rsidRDefault="00A01394" w:rsidP="00A013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Единое учебное пространство, сформированное на основе взаимодействия центров и школ, функционирует как на региональном уровне, так и показывает первые результаты в масштабах всей страны. Тем самым государство успешно решает насущные кадровые проблемы, обеспечивая российские регионы высококвалифицированными специалистами с глубокими познаниями в сфере цифровых технологий.</w:t>
      </w:r>
    </w:p>
    <w:p w:rsidR="00A01394" w:rsidRDefault="00A01394" w:rsidP="00A0139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01394">
        <w:rPr>
          <w:rFonts w:ascii="Times New Roman" w:hAnsi="Times New Roman" w:cs="Times New Roman"/>
          <w:sz w:val="24"/>
          <w:szCs w:val="24"/>
        </w:rPr>
        <w:t>Глобальной целью Министерства просвещения является обеспечение такого обучения, которое позволяет войти в десятку стран с лучшим качеством образования в мире. Для этого внедряют общеобразовательные программы с уклоном на цифровые навыки.</w:t>
      </w:r>
    </w:p>
    <w:p w:rsidR="00A01394" w:rsidRDefault="00A01394" w:rsidP="00A01394">
      <w:hyperlink r:id="rId4" w:history="1">
        <w:r w:rsidRPr="00787614">
          <w:rPr>
            <w:rStyle w:val="a3"/>
          </w:rPr>
          <w:t>https://logia.su/company/nprojects/federalnyy-proekt-sovremennaya-shkola-natsionalnyy-proekt-obrazovanie-/chto-takoe-tochka-rosta/</w:t>
        </w:r>
      </w:hyperlink>
    </w:p>
    <w:p w:rsidR="00A01394" w:rsidRDefault="00A01394" w:rsidP="00A01394">
      <w:hyperlink r:id="rId5" w:history="1">
        <w:r w:rsidRPr="00787614">
          <w:rPr>
            <w:rStyle w:val="a3"/>
          </w:rPr>
          <w:t>https://edu.gov.ru/national-project</w:t>
        </w:r>
      </w:hyperlink>
    </w:p>
    <w:p w:rsidR="00A01394" w:rsidRPr="00A01394" w:rsidRDefault="00A01394" w:rsidP="00A013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1394" w:rsidRPr="00A01394" w:rsidRDefault="00A01394" w:rsidP="00A0139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1394" w:rsidRPr="00A01394" w:rsidRDefault="00A01394">
      <w:pPr>
        <w:rPr>
          <w:rFonts w:ascii="Times New Roman" w:hAnsi="Times New Roman" w:cs="Times New Roman"/>
          <w:sz w:val="24"/>
          <w:szCs w:val="24"/>
        </w:rPr>
      </w:pPr>
    </w:p>
    <w:sectPr w:rsidR="00A01394" w:rsidRPr="00A01394" w:rsidSect="00F6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E08"/>
    <w:rsid w:val="001C6AF3"/>
    <w:rsid w:val="0030713C"/>
    <w:rsid w:val="009F2E08"/>
    <w:rsid w:val="00A01394"/>
    <w:rsid w:val="00A745C9"/>
    <w:rsid w:val="00C22BB7"/>
    <w:rsid w:val="00F6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3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national-project" TargetMode="External"/><Relationship Id="rId4" Type="http://schemas.openxmlformats.org/officeDocument/2006/relationships/hyperlink" Target="https://logia.su/company/nprojects/federalnyy-proekt-sovremennaya-shkola-natsionalnyy-proekt-obrazovanie-/chto-takoe-tochka-ro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Приветики</dc:creator>
  <cp:lastModifiedBy>Приветики</cp:lastModifiedBy>
  <cp:revision>1</cp:revision>
  <dcterms:created xsi:type="dcterms:W3CDTF">2022-05-24T07:52:00Z</dcterms:created>
  <dcterms:modified xsi:type="dcterms:W3CDTF">2022-05-24T11:20:00Z</dcterms:modified>
</cp:coreProperties>
</file>