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5C" w:rsidRPr="009E723C" w:rsidRDefault="0076605C" w:rsidP="000D50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723C">
        <w:rPr>
          <w:rFonts w:ascii="Times New Roman" w:hAnsi="Times New Roman" w:cs="Times New Roman"/>
          <w:sz w:val="28"/>
          <w:szCs w:val="28"/>
        </w:rPr>
        <w:t>Комментарии к открытому банку заданий для формирования функциональной грамотности креативное мышление 8 класс</w:t>
      </w:r>
    </w:p>
    <w:p w:rsidR="009E723C" w:rsidRPr="009E723C" w:rsidRDefault="009E723C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23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системы заданий </w:t>
      </w:r>
    </w:p>
    <w:p w:rsidR="007E0663" w:rsidRDefault="009E723C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3C">
        <w:rPr>
          <w:rFonts w:ascii="Times New Roman" w:hAnsi="Times New Roman" w:cs="Times New Roman"/>
          <w:sz w:val="28"/>
          <w:szCs w:val="28"/>
        </w:rPr>
        <w:t xml:space="preserve">Во всех предлагаемых ниже заданиях креативное мышление </w:t>
      </w:r>
      <w:proofErr w:type="gramStart"/>
      <w:r w:rsidRPr="009E723C">
        <w:rPr>
          <w:rFonts w:ascii="Times New Roman" w:hAnsi="Times New Roman" w:cs="Times New Roman"/>
          <w:sz w:val="28"/>
          <w:szCs w:val="28"/>
        </w:rPr>
        <w:t>понимается</w:t>
      </w:r>
      <w:proofErr w:type="gramEnd"/>
      <w:r w:rsidRPr="009E723C">
        <w:rPr>
          <w:rFonts w:ascii="Times New Roman" w:hAnsi="Times New Roman" w:cs="Times New Roman"/>
          <w:sz w:val="28"/>
          <w:szCs w:val="28"/>
        </w:rPr>
        <w:t xml:space="preserve"> как способность продуктивно участвовать в выдвижении, оценке и совершенствовании идей, направленных на получение оригинальных и эффективных решений, генерацию нового знания или создание продуктов проявления творчества и воображения. Сформированность креативного мышления определяется на основе оценки владения учащимися исследуемыми компетентностями (выдвижения, оценки и доработки идей) в четырёх тематических областях: а) письменное самовыражение, б) визуальное самовыражение, в) решение социальных проблем и г) решение </w:t>
      </w:r>
      <w:proofErr w:type="gramStart"/>
      <w:r w:rsidRPr="009E723C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9E723C">
        <w:rPr>
          <w:rFonts w:ascii="Times New Roman" w:hAnsi="Times New Roman" w:cs="Times New Roman"/>
          <w:sz w:val="28"/>
          <w:szCs w:val="28"/>
        </w:rPr>
        <w:t xml:space="preserve"> проблем. </w:t>
      </w:r>
    </w:p>
    <w:p w:rsidR="007E0663" w:rsidRDefault="009E723C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3C">
        <w:rPr>
          <w:rFonts w:ascii="Times New Roman" w:hAnsi="Times New Roman" w:cs="Times New Roman"/>
          <w:sz w:val="28"/>
          <w:szCs w:val="28"/>
        </w:rPr>
        <w:t xml:space="preserve">Задания для оценки носят комплексный характер и состоят из нескольких частей. В первой части комплексного задания (так называемой мотивационной или стимульной) даётся общее описание проблемной ситуации, для разрешения которой далее предлагается система трёх-пяти заданий, каждое из которых направлено на оценку одного из компонентов компетентностной модели. Система заданий подбирается так, чтобы ими охватывались все оцениваемые компетентности. </w:t>
      </w:r>
    </w:p>
    <w:p w:rsidR="007E0663" w:rsidRDefault="009E723C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3C">
        <w:rPr>
          <w:rFonts w:ascii="Times New Roman" w:hAnsi="Times New Roman" w:cs="Times New Roman"/>
          <w:sz w:val="28"/>
          <w:szCs w:val="28"/>
        </w:rPr>
        <w:t xml:space="preserve">В заданиях, предметом оценки в которых является выдвижение разнообразных идей, обычно просят придумать несколько идей, которые оцениваются вместе как один ответ. Разными считаются идеи, отличающиеся между собой по смыслу или по способу исполнения. </w:t>
      </w:r>
    </w:p>
    <w:p w:rsidR="007E0663" w:rsidRDefault="009E723C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3C">
        <w:rPr>
          <w:rFonts w:ascii="Times New Roman" w:hAnsi="Times New Roman" w:cs="Times New Roman"/>
          <w:sz w:val="28"/>
          <w:szCs w:val="28"/>
        </w:rPr>
        <w:t xml:space="preserve">В заданиях на выдвижение креативных идей оценивается способность выдвигать оригинальные идеи или нестандартно подходить к ситуации. При ответе на данные задания достаточно выдвинуть одну идею. </w:t>
      </w:r>
    </w:p>
    <w:p w:rsidR="007E0663" w:rsidRDefault="009E723C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3C">
        <w:rPr>
          <w:rFonts w:ascii="Times New Roman" w:hAnsi="Times New Roman" w:cs="Times New Roman"/>
          <w:sz w:val="28"/>
          <w:szCs w:val="28"/>
        </w:rPr>
        <w:t xml:space="preserve">В заданиях на оценку и совершенствование идей оценивается способность вносить нестандартные изменения и улучшения в существующие идеи. Аспекты и позиции, в соответствии с которыми надо провести доработку идеи, или задаются </w:t>
      </w:r>
      <w:proofErr w:type="gramStart"/>
      <w:r w:rsidRPr="009E72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7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23C">
        <w:rPr>
          <w:rFonts w:ascii="Times New Roman" w:hAnsi="Times New Roman" w:cs="Times New Roman"/>
          <w:sz w:val="28"/>
          <w:szCs w:val="28"/>
        </w:rPr>
        <w:t>самом</w:t>
      </w:r>
      <w:proofErr w:type="gramEnd"/>
      <w:r w:rsidRPr="009E723C">
        <w:rPr>
          <w:rFonts w:ascii="Times New Roman" w:hAnsi="Times New Roman" w:cs="Times New Roman"/>
          <w:sz w:val="28"/>
          <w:szCs w:val="28"/>
        </w:rPr>
        <w:t xml:space="preserve"> задании, или вытекают из</w:t>
      </w:r>
      <w:r w:rsidR="007E0663">
        <w:rPr>
          <w:rFonts w:ascii="Times New Roman" w:hAnsi="Times New Roman" w:cs="Times New Roman"/>
          <w:sz w:val="28"/>
          <w:szCs w:val="28"/>
        </w:rPr>
        <w:t xml:space="preserve"> </w:t>
      </w:r>
      <w:r w:rsidR="007E0663" w:rsidRPr="007E0663">
        <w:rPr>
          <w:rFonts w:ascii="Times New Roman" w:hAnsi="Times New Roman" w:cs="Times New Roman"/>
          <w:sz w:val="28"/>
          <w:szCs w:val="28"/>
        </w:rPr>
        <w:t xml:space="preserve">сопутствующего (или предшествующего) анализа сильных и слабых сторон различных идей, их достоинств и недостатков. </w:t>
      </w:r>
    </w:p>
    <w:p w:rsidR="00926A62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 xml:space="preserve">Критериями оценки правильности выполнения заданий служат: </w:t>
      </w:r>
    </w:p>
    <w:p w:rsidR="00926A62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 xml:space="preserve">а) соответствие ответа теме задания и инструкциям по оформлению ответа (во всех типах заданий), </w:t>
      </w:r>
    </w:p>
    <w:p w:rsidR="00926A62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 xml:space="preserve">б) способность к дивергентному мышлению, разнообразие выдвигаемых идей по смыслу или способу исполнения (в заданиях на выдвижение разнообразных идей), </w:t>
      </w:r>
    </w:p>
    <w:p w:rsidR="00926A62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>в) способность к нестандартному мышлению, оригинальность (в заданиях на выдвижение креативных идей и на совершенствование идей)</w:t>
      </w:r>
      <w:r w:rsidR="00926A62">
        <w:rPr>
          <w:rFonts w:ascii="Times New Roman" w:hAnsi="Times New Roman" w:cs="Times New Roman"/>
          <w:sz w:val="28"/>
          <w:szCs w:val="28"/>
        </w:rPr>
        <w:t>.</w:t>
      </w:r>
    </w:p>
    <w:p w:rsidR="00926A62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 xml:space="preserve">Отметим, что критерий «оригинальность» оценивается на основе частотности ответов в данной выборке. </w:t>
      </w:r>
    </w:p>
    <w:p w:rsidR="00926A62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 xml:space="preserve">Контекстные ситуации подбираются так, чтобы они привлекали внимание учащихся соответствующего возраста, не выпадали из спектра их жизненных или познавательных интересов, соотносились с изучаемым в школе учебным материалом. Как правило, это сфера личных и повседневных </w:t>
      </w:r>
      <w:r w:rsidRPr="007E0663">
        <w:rPr>
          <w:rFonts w:ascii="Times New Roman" w:hAnsi="Times New Roman" w:cs="Times New Roman"/>
          <w:sz w:val="28"/>
          <w:szCs w:val="28"/>
        </w:rPr>
        <w:lastRenderedPageBreak/>
        <w:t xml:space="preserve">бытовых интересов, сфера учения, межличностные взаимодействия, социальное проектирование, </w:t>
      </w:r>
      <w:proofErr w:type="gramStart"/>
      <w:r w:rsidRPr="007E0663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7E0663">
        <w:rPr>
          <w:rFonts w:ascii="Times New Roman" w:hAnsi="Times New Roman" w:cs="Times New Roman"/>
          <w:sz w:val="28"/>
          <w:szCs w:val="28"/>
        </w:rPr>
        <w:t xml:space="preserve"> исследования, техническое творчество и другие. </w:t>
      </w:r>
    </w:p>
    <w:p w:rsidR="00926A62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 xml:space="preserve">С учётом специфики оценки креативного мышления в измерительных материалах преимущественно используются задания с открытыми ответами, требующие экспертной проверки. </w:t>
      </w:r>
    </w:p>
    <w:p w:rsidR="0076605C" w:rsidRDefault="007E0663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3">
        <w:rPr>
          <w:rFonts w:ascii="Times New Roman" w:hAnsi="Times New Roman" w:cs="Times New Roman"/>
          <w:sz w:val="28"/>
          <w:szCs w:val="28"/>
        </w:rPr>
        <w:t xml:space="preserve">Учитывая, что оценка ответа по его соответствию теме и инструкциям задания по оформлению ответа ведётся во всех типах заданий, важным этапом работы над заданиями по креативному мышлению является развитие читательской грамотности. Обучение умению читать, анализировать и понимать ситуацию можно вести на любом предмете. Начальным этапом работы над текстом является поиск ответов, способствующих </w:t>
      </w:r>
      <w:proofErr w:type="gramStart"/>
      <w:r w:rsidRPr="007E0663">
        <w:rPr>
          <w:rFonts w:ascii="Times New Roman" w:hAnsi="Times New Roman" w:cs="Times New Roman"/>
          <w:sz w:val="28"/>
          <w:szCs w:val="28"/>
        </w:rPr>
        <w:t>пониманию</w:t>
      </w:r>
      <w:proofErr w:type="gramEnd"/>
      <w:r w:rsidRPr="007E0663">
        <w:rPr>
          <w:rFonts w:ascii="Times New Roman" w:hAnsi="Times New Roman" w:cs="Times New Roman"/>
          <w:sz w:val="28"/>
          <w:szCs w:val="28"/>
        </w:rPr>
        <w:t xml:space="preserve"> как смысла самого текста, так и смысла работы над предлагаемой ситуацией.</w:t>
      </w:r>
    </w:p>
    <w:p w:rsidR="00926A62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Затем полезно передать инициативу самим учащимся. Например, предложить им в ходе работы в парах или малых группах составить и записать по два-три вопроса, ответы на которые помогут понять, на что будут нацелены задания в этой ситуации. При обсуждении в группах полезно выделить три аспекта: </w:t>
      </w:r>
    </w:p>
    <w:p w:rsidR="00926A62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(1) обсудить ответы на составленные вопросы и оценить, какие типы вопросов помогают прояснить смысл задание, а какие – нет; </w:t>
      </w:r>
    </w:p>
    <w:p w:rsidR="00926A62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(2) обсудить составленные вопросы с тем, чтобы определить: </w:t>
      </w:r>
    </w:p>
    <w:p w:rsidR="00926A62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a. Какой вопрос помог понять, зачем в задании даётся та или иная информация? </w:t>
      </w:r>
    </w:p>
    <w:p w:rsidR="00926A62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b. Какой вопрос оказался самым полезным и эффективным? Почему? </w:t>
      </w:r>
    </w:p>
    <w:p w:rsidR="00525052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c. За какими словами в тексте </w:t>
      </w:r>
      <w:proofErr w:type="gramStart"/>
      <w:r w:rsidRPr="00926A62">
        <w:rPr>
          <w:rFonts w:ascii="Times New Roman" w:hAnsi="Times New Roman" w:cs="Times New Roman"/>
          <w:sz w:val="28"/>
          <w:szCs w:val="28"/>
        </w:rPr>
        <w:t>скрыты</w:t>
      </w:r>
      <w:proofErr w:type="gramEnd"/>
      <w:r w:rsidRPr="00926A62">
        <w:rPr>
          <w:rFonts w:ascii="Times New Roman" w:hAnsi="Times New Roman" w:cs="Times New Roman"/>
          <w:sz w:val="28"/>
          <w:szCs w:val="28"/>
        </w:rPr>
        <w:t xml:space="preserve"> «главный вопрос» и «главная деталь»? </w:t>
      </w:r>
    </w:p>
    <w:p w:rsidR="0057563A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d. Что является предметом оценки в задании? </w:t>
      </w:r>
    </w:p>
    <w:p w:rsidR="0057563A" w:rsidRDefault="00926A62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 xml:space="preserve">e. Какие требования предъявляются к ответу и к его оформлению? </w:t>
      </w:r>
    </w:p>
    <w:p w:rsidR="00FB4429" w:rsidRDefault="00926A62" w:rsidP="000D50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6A62">
        <w:rPr>
          <w:rFonts w:ascii="Times New Roman" w:hAnsi="Times New Roman" w:cs="Times New Roman"/>
          <w:sz w:val="28"/>
          <w:szCs w:val="28"/>
        </w:rPr>
        <w:t>(3) обсудить ответы на задание, даваемые другими учащимися, с тем, чтобы определить, какой ответ соответствует требованиям задания, а какой – нет. (Эти примеры можно брать из критериев оценки задания.)</w:t>
      </w:r>
      <w:r w:rsidR="00FB4429">
        <w:rPr>
          <w:rFonts w:ascii="Times New Roman" w:hAnsi="Times New Roman" w:cs="Times New Roman"/>
          <w:sz w:val="28"/>
          <w:szCs w:val="28"/>
        </w:rPr>
        <w:br w:type="page"/>
      </w:r>
    </w:p>
    <w:p w:rsidR="00ED773F" w:rsidRPr="00ED773F" w:rsidRDefault="00ED773F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73F">
        <w:rPr>
          <w:rFonts w:ascii="Times New Roman" w:hAnsi="Times New Roman" w:cs="Times New Roman"/>
          <w:b/>
          <w:sz w:val="28"/>
          <w:szCs w:val="28"/>
        </w:rPr>
        <w:t>Задания на разрешение социальных проблем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В заданиях на решение социальных проблем обычно используются: 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− ситуации социального проектирования (как преобразовать социальную систему, как привлечь общественное внимание к какой-либо социально значимой проблеме и т.п.), 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− ситуации социальной эмпатии (как помочь </w:t>
      </w:r>
      <w:proofErr w:type="gramStart"/>
      <w:r w:rsidRPr="00ED773F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ED773F">
        <w:rPr>
          <w:rFonts w:ascii="Times New Roman" w:hAnsi="Times New Roman" w:cs="Times New Roman"/>
          <w:sz w:val="28"/>
          <w:szCs w:val="28"/>
        </w:rPr>
        <w:t xml:space="preserve">) и социальной ответственности (например, ответственность за поведение в природе), 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− ситуации, связанные с социальными и межличностными отношениями (например, с отношением к новому ученику в классе), 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− ситуации, связанные с проблемами в учении (как помочь </w:t>
      </w:r>
      <w:proofErr w:type="gramStart"/>
      <w:r w:rsidRPr="00ED773F">
        <w:rPr>
          <w:rFonts w:ascii="Times New Roman" w:hAnsi="Times New Roman" w:cs="Times New Roman"/>
          <w:sz w:val="28"/>
          <w:szCs w:val="28"/>
        </w:rPr>
        <w:t>отстающему</w:t>
      </w:r>
      <w:proofErr w:type="gramEnd"/>
      <w:r w:rsidRPr="00ED773F">
        <w:rPr>
          <w:rFonts w:ascii="Times New Roman" w:hAnsi="Times New Roman" w:cs="Times New Roman"/>
          <w:sz w:val="28"/>
          <w:szCs w:val="28"/>
        </w:rPr>
        <w:t xml:space="preserve">, как выбрать нужный предмет и т.п.). 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>При разработке заданий выбор того или иного контекста целесообразно увязывать с изучаемыми темами, литературными произведениями, а также с актуальными для школьников проблемами учения и взаимодействия в коллективе. Богатые возможности для формирования этого аспекта креативного мышления дают совместная выработка в группах правил поведения в различных ситуациях: при мозговом штурме, при презентациях, при выполнении и защите группового проекта,</w:t>
      </w:r>
      <w:r w:rsidR="00590A29">
        <w:rPr>
          <w:rFonts w:ascii="Times New Roman" w:hAnsi="Times New Roman" w:cs="Times New Roman"/>
          <w:sz w:val="28"/>
          <w:szCs w:val="28"/>
        </w:rPr>
        <w:t xml:space="preserve"> в походе и на экскурсии и т.п.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Одной из структурных особенностей комплексных заданий на разрешение социальных проблем является включение в них задания, способствующего «погружению» ученика в проблему. Как правило, такого рода задания и вопросы апеллируют к личному опыту ученика, предлагают ему «примерить ситуацию на себя». </w:t>
      </w:r>
    </w:p>
    <w:p w:rsidR="00926A62" w:rsidRPr="00ED773F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С особенностями формулировки заданий на оценку отдельных компетентностей в области «Разрешение социальных проблем» можно познакомиться на примере комплексного задания </w:t>
      </w:r>
      <w:r w:rsidRPr="00590A29">
        <w:rPr>
          <w:rFonts w:ascii="Times New Roman" w:hAnsi="Times New Roman" w:cs="Times New Roman"/>
          <w:b/>
          <w:sz w:val="28"/>
          <w:szCs w:val="28"/>
        </w:rPr>
        <w:t>«Быть чуткими».</w:t>
      </w:r>
    </w:p>
    <w:p w:rsidR="00590A2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29">
        <w:rPr>
          <w:rFonts w:ascii="Times New Roman" w:hAnsi="Times New Roman" w:cs="Times New Roman"/>
          <w:b/>
          <w:sz w:val="28"/>
          <w:szCs w:val="28"/>
        </w:rPr>
        <w:t>Комплексное задание «Быть чуткими» (4 задания)</w:t>
      </w:r>
      <w:r w:rsidRPr="00ED7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5D9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>Данное комплексное задание относится к тематической области «Разрешение социальных проблем» и предполагает диагностику проявления креативного мышления в этой области. Учащимся предлагается на основе собственного опыта и эмпатии отнестись к проблеме буллинга в школе. Учащихся вводит в контекст легенда задания, содержащая и описание ситуации, и вопросы… «</w:t>
      </w:r>
      <w:r w:rsidRPr="00EC25D9">
        <w:rPr>
          <w:rFonts w:ascii="Times New Roman" w:hAnsi="Times New Roman" w:cs="Times New Roman"/>
          <w:i/>
          <w:sz w:val="28"/>
          <w:szCs w:val="28"/>
        </w:rPr>
        <w:t>Наверное, многие из вас задумывались, как же можно помочь человеку в такой ситуации, как не оказаться самому? Подумайте, что можете сделать вы? Что, на ваш взгляд, необходимо делать? В последующих заданиях вам нужно использовать ваш опыт, умение сопереживать и сочувствовать!</w:t>
      </w:r>
      <w:r w:rsidRPr="00ED773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57E3B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>По результатам погружения в проблему учащимся предлагается привести не менее трёх разных причин, по которым тем, кто оказался в ситуации травли, трудно самостоятельно справиться с такой ситуацией (задание 1), и выдвинуть не менене трёх разных эффективных и нестандартных идей решения, как можно помочь человеку выйти из ситуации травли (задание 2). Учащимся также предлагается оценить представленные идеи и отметить самую удачную, ценную идею, которая, на взгляд учащегося, поможет младшим подросткам понять, что такое буллинг, и как в случае необходимости справиться с такой проблемой. Эта идея должна быть реалистичной, эффективной, не очень сложной в исполнении и желательно – нестандартной (задание 3) и доработать предложенную идею: «</w:t>
      </w:r>
      <w:r w:rsidRPr="00EC25D9">
        <w:rPr>
          <w:rFonts w:ascii="Times New Roman" w:hAnsi="Times New Roman" w:cs="Times New Roman"/>
          <w:i/>
          <w:sz w:val="28"/>
          <w:szCs w:val="28"/>
        </w:rPr>
        <w:t>Провести занятие и вместе с младшими подростками создать инструкцию, что надо делать, если ты попал в такую ситуацию, что делать, если становишься очевидцем</w:t>
      </w:r>
      <w:r w:rsidRPr="00ED773F">
        <w:rPr>
          <w:rFonts w:ascii="Times New Roman" w:hAnsi="Times New Roman" w:cs="Times New Roman"/>
          <w:sz w:val="28"/>
          <w:szCs w:val="28"/>
        </w:rPr>
        <w:t xml:space="preserve">». В ходе доработки необходимо предложить развить исходную идею, предложив оригинальное и реалистичное решение, которое даёт возможность привлечь к реализации большое количество людей (задание 4). </w:t>
      </w:r>
    </w:p>
    <w:p w:rsidR="00D57E3B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Таким образом, комплексное задание состоит из четырёх заданий, которыми охватывается следующие компетентности: </w:t>
      </w:r>
    </w:p>
    <w:p w:rsidR="00D57E3B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– выдвижение разнообразных причин и идей (задания 1, 2), </w:t>
      </w:r>
    </w:p>
    <w:p w:rsidR="00D57E3B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– оценка и отбор наиболее эффективной, оригинальной и реалистичной идеи (задание 3), </w:t>
      </w:r>
    </w:p>
    <w:p w:rsidR="00D57E3B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– доработка/совершенствование идеи на основе предложенной (задание 4). </w:t>
      </w:r>
    </w:p>
    <w:p w:rsidR="00D57E3B" w:rsidRDefault="00FB4429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>Несмотря на высокую погружённость в тему, средний процент выполнения всех заданий 43 %. Наиболее трудным является задание на доработку и усовершенствование идеи. Максимальный балл (2 балла) за это</w:t>
      </w:r>
      <w:r w:rsidR="00ED773F" w:rsidRPr="00ED773F">
        <w:rPr>
          <w:rFonts w:ascii="Times New Roman" w:hAnsi="Times New Roman" w:cs="Times New Roman"/>
          <w:sz w:val="28"/>
          <w:szCs w:val="28"/>
        </w:rPr>
        <w:t xml:space="preserve"> задание получает только 28 % учащихся, при этом 33 % или не приступают к выполнению, или дают ответ, не отвечающи</w:t>
      </w:r>
      <w:r w:rsidR="00D57E3B">
        <w:rPr>
          <w:rFonts w:ascii="Times New Roman" w:hAnsi="Times New Roman" w:cs="Times New Roman"/>
          <w:sz w:val="28"/>
          <w:szCs w:val="28"/>
        </w:rPr>
        <w:t>й теме или требованиям задания.</w:t>
      </w:r>
    </w:p>
    <w:p w:rsidR="00D57E3B" w:rsidRDefault="00ED773F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С остальными заданиями справляется от 45 % до 52 % восьмиклассников. Учащимся легче выбрать наиболее эффективную идею из предложенного списка, чем предложить свои разнообразные идеи на заданную тему. </w:t>
      </w:r>
    </w:p>
    <w:p w:rsidR="00D57E3B" w:rsidRDefault="00ED773F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Результаты выполнения заданий могут быть интересны и полезны педагогам. Отрадно отметить, что наши дети растут чуткими людьми, способными проявить любовь, заботу и внимание. </w:t>
      </w:r>
    </w:p>
    <w:p w:rsidR="00D57E3B" w:rsidRDefault="00ED773F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 xml:space="preserve">В прямом виде данное комплексное задание может быть использовано на классном часе, на занятиях со школьным психологом, как </w:t>
      </w:r>
      <w:proofErr w:type="gramStart"/>
      <w:r w:rsidRPr="00ED773F"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 w:rsidRPr="00ED773F">
        <w:rPr>
          <w:rFonts w:ascii="Times New Roman" w:hAnsi="Times New Roman" w:cs="Times New Roman"/>
          <w:sz w:val="28"/>
          <w:szCs w:val="28"/>
        </w:rPr>
        <w:t xml:space="preserve"> обучающее или в целях диагностики в рамках внутришкольного мониторинга. </w:t>
      </w:r>
    </w:p>
    <w:p w:rsidR="00D57E3B" w:rsidRDefault="00ED773F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>Результаты выполнения этого задания разными параллелями школьников может оказаться полезно обсудить и на педагогических советах, и на общешкольных мероприятиях, и на классных часах, посвященных культуре взаимодействия в школьном коллективе. Некоторые результаты полезно обсудить и на родительски</w:t>
      </w:r>
      <w:r w:rsidR="00D57E3B">
        <w:rPr>
          <w:rFonts w:ascii="Times New Roman" w:hAnsi="Times New Roman" w:cs="Times New Roman"/>
          <w:sz w:val="28"/>
          <w:szCs w:val="28"/>
        </w:rPr>
        <w:t>х собраниях, на классных часах.</w:t>
      </w:r>
    </w:p>
    <w:p w:rsidR="00FB4429" w:rsidRPr="00ED773F" w:rsidRDefault="00ED773F" w:rsidP="000D5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73F">
        <w:rPr>
          <w:rFonts w:ascii="Times New Roman" w:hAnsi="Times New Roman" w:cs="Times New Roman"/>
          <w:sz w:val="28"/>
          <w:szCs w:val="28"/>
        </w:rPr>
        <w:t>Структура и формулировки комплексного задания могут быть использованы учителями для самостоятельного конструирования заданий или для составления по данной структуре заданий совместно с учащимися.</w:t>
      </w:r>
    </w:p>
    <w:p w:rsidR="00B53144" w:rsidRPr="00B53144" w:rsidRDefault="00B53144" w:rsidP="00B531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3144" w:rsidRPr="00B53144" w:rsidSect="005735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2B8C"/>
    <w:rsid w:val="000059D5"/>
    <w:rsid w:val="00026015"/>
    <w:rsid w:val="000D507F"/>
    <w:rsid w:val="0010190C"/>
    <w:rsid w:val="00176967"/>
    <w:rsid w:val="00181137"/>
    <w:rsid w:val="001A2F49"/>
    <w:rsid w:val="001B58D5"/>
    <w:rsid w:val="002106AD"/>
    <w:rsid w:val="00300392"/>
    <w:rsid w:val="0032327E"/>
    <w:rsid w:val="00325C99"/>
    <w:rsid w:val="003812D9"/>
    <w:rsid w:val="00387F64"/>
    <w:rsid w:val="003D6AB1"/>
    <w:rsid w:val="003F61D0"/>
    <w:rsid w:val="00442781"/>
    <w:rsid w:val="004C6146"/>
    <w:rsid w:val="00525052"/>
    <w:rsid w:val="005735C5"/>
    <w:rsid w:val="0057563A"/>
    <w:rsid w:val="00590A29"/>
    <w:rsid w:val="00590BD9"/>
    <w:rsid w:val="005A4973"/>
    <w:rsid w:val="005C6472"/>
    <w:rsid w:val="0064546D"/>
    <w:rsid w:val="00645A79"/>
    <w:rsid w:val="0065774E"/>
    <w:rsid w:val="006D0774"/>
    <w:rsid w:val="007124AB"/>
    <w:rsid w:val="00727D22"/>
    <w:rsid w:val="00740193"/>
    <w:rsid w:val="0076605C"/>
    <w:rsid w:val="007E0663"/>
    <w:rsid w:val="007F26A6"/>
    <w:rsid w:val="008276D3"/>
    <w:rsid w:val="008C5096"/>
    <w:rsid w:val="00926A62"/>
    <w:rsid w:val="00942CAB"/>
    <w:rsid w:val="009E723C"/>
    <w:rsid w:val="00A11EA9"/>
    <w:rsid w:val="00A6684A"/>
    <w:rsid w:val="00B05D5C"/>
    <w:rsid w:val="00B26F4C"/>
    <w:rsid w:val="00B53144"/>
    <w:rsid w:val="00C010C2"/>
    <w:rsid w:val="00CB43DE"/>
    <w:rsid w:val="00D50716"/>
    <w:rsid w:val="00D57E3B"/>
    <w:rsid w:val="00D67B6D"/>
    <w:rsid w:val="00E45009"/>
    <w:rsid w:val="00E52B8C"/>
    <w:rsid w:val="00E540FD"/>
    <w:rsid w:val="00E87337"/>
    <w:rsid w:val="00EC163E"/>
    <w:rsid w:val="00EC25D9"/>
    <w:rsid w:val="00ED773F"/>
    <w:rsid w:val="00F0275B"/>
    <w:rsid w:val="00F303ED"/>
    <w:rsid w:val="00FB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6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26E8C-A6A2-4792-96D6-74B99884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2021-11-09T12:47:00Z</dcterms:created>
  <dcterms:modified xsi:type="dcterms:W3CDTF">2021-11-10T12:07:00Z</dcterms:modified>
</cp:coreProperties>
</file>