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7D" w:rsidRDefault="000644FC" w:rsidP="004F3C8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09950" cy="10668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4D0" w:rsidRPr="0013316A" w:rsidRDefault="00C6417D" w:rsidP="0013316A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C00000"/>
          <w:sz w:val="32"/>
          <w:szCs w:val="32"/>
        </w:rPr>
      </w:pPr>
      <w:r w:rsidRPr="0013316A">
        <w:rPr>
          <w:rFonts w:ascii="Arial Black" w:hAnsi="Arial Black" w:cs="Arial"/>
          <w:b/>
          <w:bCs/>
          <w:color w:val="C00000"/>
          <w:sz w:val="32"/>
          <w:szCs w:val="32"/>
        </w:rPr>
        <w:t>по вопросам детского отдыха и оздоровления</w:t>
      </w:r>
    </w:p>
    <w:p w:rsidR="00901011" w:rsidRPr="00EF054A" w:rsidRDefault="00901011" w:rsidP="0090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color w:val="FF0000"/>
          <w:sz w:val="12"/>
          <w:szCs w:val="12"/>
        </w:rPr>
      </w:pPr>
    </w:p>
    <w:p w:rsidR="0013316A" w:rsidRPr="00005BCF" w:rsidRDefault="001F724F" w:rsidP="006B7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BatangChe" w:hAnsi="Arial" w:cs="Arial"/>
          <w:b/>
          <w:bCs/>
          <w:i/>
          <w:sz w:val="24"/>
          <w:szCs w:val="24"/>
        </w:rPr>
      </w:pPr>
      <w:r>
        <w:rPr>
          <w:rFonts w:ascii="Arial" w:eastAsia="BatangChe" w:hAnsi="Arial" w:cs="Arial"/>
          <w:b/>
          <w:bCs/>
          <w:i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-4864735</wp:posOffset>
            </wp:positionH>
            <wp:positionV relativeFrom="paragraph">
              <wp:posOffset>48261</wp:posOffset>
            </wp:positionV>
            <wp:extent cx="8775700" cy="6953250"/>
            <wp:effectExtent l="57150" t="19050" r="44450" b="38100"/>
            <wp:wrapNone/>
            <wp:docPr id="6" name="Рисунок 5" descr="unnamed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0).jpg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6953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7D1C3C" w:rsidRPr="004F3C82" w:rsidRDefault="00005BCF" w:rsidP="00062971">
      <w:pPr>
        <w:pStyle w:val="a5"/>
        <w:ind w:left="1418" w:right="424"/>
        <w:jc w:val="center"/>
        <w:rPr>
          <w:rFonts w:eastAsia="BatangChe"/>
          <w:color w:val="31849B" w:themeColor="accent5" w:themeShade="BF"/>
          <w:sz w:val="40"/>
          <w:szCs w:val="40"/>
        </w:rPr>
      </w:pPr>
      <w:r>
        <w:rPr>
          <w:rFonts w:eastAsia="BatangChe"/>
          <w:color w:val="31849B" w:themeColor="accent5" w:themeShade="BF"/>
          <w:sz w:val="40"/>
          <w:szCs w:val="40"/>
        </w:rPr>
        <w:t xml:space="preserve"> </w:t>
      </w:r>
      <w:r w:rsidR="00403A14" w:rsidRPr="00C45FE7">
        <w:rPr>
          <w:rFonts w:eastAsia="BatangChe"/>
          <w:color w:val="31849B" w:themeColor="accent5" w:themeShade="BF"/>
          <w:sz w:val="40"/>
          <w:szCs w:val="40"/>
        </w:rPr>
        <w:t>Уважаемые жители</w:t>
      </w:r>
      <w:r w:rsidR="00C45FE7" w:rsidRPr="00C45FE7">
        <w:rPr>
          <w:rFonts w:eastAsia="BatangChe"/>
          <w:color w:val="31849B" w:themeColor="accent5" w:themeShade="BF"/>
          <w:sz w:val="40"/>
          <w:szCs w:val="40"/>
        </w:rPr>
        <w:t xml:space="preserve"> </w:t>
      </w:r>
      <w:r w:rsidR="00403A14" w:rsidRPr="00C45FE7">
        <w:rPr>
          <w:rFonts w:eastAsia="BatangChe"/>
          <w:color w:val="31849B" w:themeColor="accent5" w:themeShade="BF"/>
          <w:sz w:val="40"/>
          <w:szCs w:val="40"/>
        </w:rPr>
        <w:t>и гости Сакского района!</w:t>
      </w:r>
    </w:p>
    <w:p w:rsidR="00CE6EEF" w:rsidRDefault="00F65C19" w:rsidP="008D65A5">
      <w:pPr>
        <w:widowControl w:val="0"/>
        <w:autoSpaceDE w:val="0"/>
        <w:autoSpaceDN w:val="0"/>
        <w:adjustRightInd w:val="0"/>
        <w:ind w:left="1701" w:right="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1999615</wp:posOffset>
            </wp:positionV>
            <wp:extent cx="1485900" cy="2933700"/>
            <wp:effectExtent l="0" t="0" r="0" b="0"/>
            <wp:wrapSquare wrapText="bothSides"/>
            <wp:docPr id="8" name="Рисунок 6" descr="восклицательный 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склицательный знак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59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D65A5" w:rsidRPr="00201974" w:rsidRDefault="007D1C3C" w:rsidP="00CE6EEF">
      <w:pPr>
        <w:widowControl w:val="0"/>
        <w:autoSpaceDE w:val="0"/>
        <w:autoSpaceDN w:val="0"/>
        <w:adjustRightInd w:val="0"/>
        <w:ind w:left="1701" w:right="51" w:firstLine="851"/>
        <w:jc w:val="both"/>
        <w:rPr>
          <w:rStyle w:val="a9"/>
          <w:rFonts w:asciiTheme="majorHAnsi" w:hAnsiTheme="majorHAnsi"/>
          <w:i w:val="0"/>
          <w:sz w:val="28"/>
          <w:szCs w:val="28"/>
        </w:rPr>
      </w:pPr>
      <w:proofErr w:type="gramStart"/>
      <w:r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Администрация Сакского района сообщает, что </w:t>
      </w:r>
      <w:r w:rsidRPr="004A48C2">
        <w:rPr>
          <w:rStyle w:val="a9"/>
          <w:rFonts w:asciiTheme="majorHAnsi" w:hAnsiTheme="majorHAnsi"/>
          <w:b/>
          <w:i w:val="0"/>
          <w:sz w:val="28"/>
          <w:szCs w:val="28"/>
        </w:rPr>
        <w:t>услуги</w:t>
      </w:r>
      <w:r w:rsidR="00012FDC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</w:t>
      </w:r>
      <w:r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по организации </w:t>
      </w:r>
      <w:r w:rsidRPr="004A48C2">
        <w:rPr>
          <w:rStyle w:val="a9"/>
          <w:rFonts w:asciiTheme="majorHAnsi" w:hAnsiTheme="majorHAnsi"/>
          <w:b/>
          <w:i w:val="0"/>
          <w:sz w:val="28"/>
          <w:szCs w:val="28"/>
        </w:rPr>
        <w:t>отдыха и оздоровления детей</w:t>
      </w:r>
      <w:r w:rsidR="0021559E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</w:t>
      </w:r>
      <w:r w:rsidR="005D5C3B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могут </w:t>
      </w:r>
      <w:r w:rsidR="005D5C3B" w:rsidRPr="004A48C2">
        <w:rPr>
          <w:rStyle w:val="a9"/>
          <w:rFonts w:asciiTheme="majorHAnsi" w:hAnsiTheme="majorHAnsi"/>
          <w:b/>
          <w:i w:val="0"/>
          <w:sz w:val="28"/>
          <w:szCs w:val="28"/>
        </w:rPr>
        <w:t>оказывать</w:t>
      </w:r>
      <w:r w:rsidRPr="004A48C2">
        <w:rPr>
          <w:rStyle w:val="a9"/>
          <w:rFonts w:asciiTheme="majorHAnsi" w:hAnsiTheme="majorHAnsi"/>
          <w:b/>
          <w:i w:val="0"/>
          <w:sz w:val="28"/>
          <w:szCs w:val="28"/>
        </w:rPr>
        <w:t xml:space="preserve"> </w:t>
      </w:r>
      <w:r w:rsidR="00B024F9" w:rsidRPr="00201974">
        <w:rPr>
          <w:rStyle w:val="a9"/>
          <w:rFonts w:asciiTheme="majorHAnsi" w:hAnsiTheme="majorHAnsi"/>
          <w:i w:val="0"/>
          <w:sz w:val="28"/>
          <w:szCs w:val="28"/>
        </w:rPr>
        <w:t>организации</w:t>
      </w:r>
      <w:r w:rsidR="00A558D4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отдыха детей и их оздоровления</w:t>
      </w:r>
      <w:r w:rsidR="00B04198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и</w:t>
      </w:r>
      <w:r w:rsidR="00A558D4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</w:t>
      </w:r>
      <w:r w:rsidR="005D5C3B" w:rsidRPr="00201974">
        <w:rPr>
          <w:rStyle w:val="a9"/>
          <w:rFonts w:asciiTheme="majorHAnsi" w:hAnsiTheme="majorHAnsi"/>
          <w:i w:val="0"/>
          <w:sz w:val="28"/>
          <w:szCs w:val="28"/>
        </w:rPr>
        <w:t>индивидуальные</w:t>
      </w:r>
      <w:r w:rsidR="00650298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предпринимател</w:t>
      </w:r>
      <w:r w:rsidR="005D5C3B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и, </w:t>
      </w:r>
      <w:r w:rsidR="005D5C3B" w:rsidRPr="004A48C2">
        <w:rPr>
          <w:rStyle w:val="a9"/>
          <w:rFonts w:asciiTheme="majorHAnsi" w:hAnsiTheme="majorHAnsi"/>
          <w:b/>
          <w:i w:val="0"/>
          <w:sz w:val="28"/>
          <w:szCs w:val="28"/>
        </w:rPr>
        <w:t>внесенные</w:t>
      </w:r>
      <w:r w:rsidR="00A558D4" w:rsidRPr="004A48C2">
        <w:rPr>
          <w:rStyle w:val="a9"/>
          <w:rFonts w:asciiTheme="majorHAnsi" w:hAnsiTheme="majorHAnsi"/>
          <w:b/>
          <w:i w:val="0"/>
          <w:sz w:val="28"/>
          <w:szCs w:val="28"/>
        </w:rPr>
        <w:t xml:space="preserve"> в</w:t>
      </w:r>
      <w:r w:rsidR="00B04198" w:rsidRPr="004A48C2">
        <w:rPr>
          <w:rStyle w:val="a9"/>
          <w:rFonts w:asciiTheme="majorHAnsi" w:hAnsiTheme="majorHAnsi"/>
          <w:b/>
          <w:i w:val="0"/>
          <w:sz w:val="28"/>
          <w:szCs w:val="28"/>
        </w:rPr>
        <w:t xml:space="preserve"> реестр</w:t>
      </w:r>
      <w:r w:rsidR="00B04198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уполномоченного</w:t>
      </w:r>
      <w:r w:rsidR="00A558D4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орган</w:t>
      </w:r>
      <w:r w:rsidR="00B04198" w:rsidRPr="00201974">
        <w:rPr>
          <w:rStyle w:val="a9"/>
          <w:rFonts w:asciiTheme="majorHAnsi" w:hAnsiTheme="majorHAnsi"/>
          <w:i w:val="0"/>
          <w:sz w:val="28"/>
          <w:szCs w:val="28"/>
        </w:rPr>
        <w:t>а</w:t>
      </w:r>
      <w:r w:rsidR="00A558D4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исполнительной власти субъекта Р</w:t>
      </w:r>
      <w:r w:rsidR="00012FDC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оссийской </w:t>
      </w:r>
      <w:r w:rsidR="00A558D4" w:rsidRPr="00201974">
        <w:rPr>
          <w:rStyle w:val="a9"/>
          <w:rFonts w:asciiTheme="majorHAnsi" w:hAnsiTheme="majorHAnsi"/>
          <w:i w:val="0"/>
          <w:sz w:val="28"/>
          <w:szCs w:val="28"/>
        </w:rPr>
        <w:t>Ф</w:t>
      </w:r>
      <w:r w:rsidR="00012FDC" w:rsidRPr="00201974">
        <w:rPr>
          <w:rStyle w:val="a9"/>
          <w:rFonts w:asciiTheme="majorHAnsi" w:hAnsiTheme="majorHAnsi"/>
          <w:i w:val="0"/>
          <w:sz w:val="28"/>
          <w:szCs w:val="28"/>
        </w:rPr>
        <w:t>едерации</w:t>
      </w:r>
      <w:r w:rsidR="00A558D4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Министерство образования, науки и молодежи </w:t>
      </w:r>
      <w:r w:rsidR="00A558D4" w:rsidRPr="00AA6806">
        <w:rPr>
          <w:rStyle w:val="a9"/>
          <w:rFonts w:asciiTheme="majorHAnsi" w:hAnsiTheme="majorHAnsi"/>
          <w:b/>
          <w:i w:val="0"/>
          <w:sz w:val="28"/>
          <w:szCs w:val="28"/>
        </w:rPr>
        <w:t>Р</w:t>
      </w:r>
      <w:r w:rsidR="00012FDC" w:rsidRPr="00AA6806">
        <w:rPr>
          <w:rStyle w:val="a9"/>
          <w:rFonts w:asciiTheme="majorHAnsi" w:hAnsiTheme="majorHAnsi"/>
          <w:b/>
          <w:i w:val="0"/>
          <w:sz w:val="28"/>
          <w:szCs w:val="28"/>
        </w:rPr>
        <w:t xml:space="preserve">еспублики </w:t>
      </w:r>
      <w:r w:rsidR="00A558D4" w:rsidRPr="00AA6806">
        <w:rPr>
          <w:rStyle w:val="a9"/>
          <w:rFonts w:asciiTheme="majorHAnsi" w:hAnsiTheme="majorHAnsi"/>
          <w:b/>
          <w:i w:val="0"/>
          <w:sz w:val="28"/>
          <w:szCs w:val="28"/>
        </w:rPr>
        <w:t>К</w:t>
      </w:r>
      <w:r w:rsidR="00012FDC" w:rsidRPr="00AA6806">
        <w:rPr>
          <w:rStyle w:val="a9"/>
          <w:rFonts w:asciiTheme="majorHAnsi" w:hAnsiTheme="majorHAnsi"/>
          <w:b/>
          <w:i w:val="0"/>
          <w:sz w:val="28"/>
          <w:szCs w:val="28"/>
        </w:rPr>
        <w:t>рым</w:t>
      </w:r>
      <w:r w:rsidR="00B04198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, </w:t>
      </w:r>
      <w:r w:rsidR="00A558D4" w:rsidRPr="00201974">
        <w:rPr>
          <w:rStyle w:val="a9"/>
          <w:rFonts w:asciiTheme="majorHAnsi" w:hAnsiTheme="majorHAnsi"/>
          <w:i w:val="0"/>
          <w:sz w:val="28"/>
          <w:szCs w:val="28"/>
        </w:rPr>
        <w:t>размещен</w:t>
      </w:r>
      <w:r w:rsidR="00B04198" w:rsidRPr="00201974">
        <w:rPr>
          <w:rStyle w:val="a9"/>
          <w:rFonts w:asciiTheme="majorHAnsi" w:hAnsiTheme="majorHAnsi"/>
          <w:i w:val="0"/>
          <w:sz w:val="28"/>
          <w:szCs w:val="28"/>
        </w:rPr>
        <w:t>ный</w:t>
      </w:r>
      <w:r w:rsidR="00A558D4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на официальном сайте Министерства Образования, науки и молодежи Республики Крым в разделе «Деятельность» </w:t>
      </w:r>
      <w:r w:rsidR="00A558D4" w:rsidRPr="004A48C2">
        <w:rPr>
          <w:rStyle w:val="a9"/>
          <w:rFonts w:asciiTheme="majorHAnsi" w:hAnsiTheme="majorHAnsi"/>
          <w:i w:val="0"/>
          <w:sz w:val="28"/>
          <w:szCs w:val="28"/>
        </w:rPr>
        <w:t>подразделе «Оздоровление</w:t>
      </w:r>
      <w:r w:rsidR="00A558D4" w:rsidRPr="00201974">
        <w:rPr>
          <w:rStyle w:val="a9"/>
          <w:rFonts w:asciiTheme="majorHAnsi" w:hAnsiTheme="majorHAnsi"/>
          <w:i w:val="0"/>
          <w:sz w:val="28"/>
          <w:szCs w:val="28"/>
        </w:rPr>
        <w:t xml:space="preserve"> и отдых детей»</w:t>
      </w:r>
      <w:proofErr w:type="gramEnd"/>
    </w:p>
    <w:p w:rsidR="00F65C19" w:rsidRDefault="00F65C19" w:rsidP="00F65C19">
      <w:pPr>
        <w:widowControl w:val="0"/>
        <w:autoSpaceDE w:val="0"/>
        <w:autoSpaceDN w:val="0"/>
        <w:adjustRightInd w:val="0"/>
        <w:ind w:left="1418" w:right="51" w:firstLine="425"/>
        <w:jc w:val="both"/>
        <w:rPr>
          <w:rStyle w:val="a9"/>
          <w:rFonts w:asciiTheme="majorHAnsi" w:hAnsiTheme="majorHAnsi" w:cs="Times New Roman"/>
          <w:i w:val="0"/>
          <w:sz w:val="28"/>
          <w:szCs w:val="28"/>
        </w:rPr>
      </w:pPr>
    </w:p>
    <w:p w:rsidR="001F724F" w:rsidRDefault="00F65C19" w:rsidP="001F724F">
      <w:pPr>
        <w:widowControl w:val="0"/>
        <w:autoSpaceDE w:val="0"/>
        <w:autoSpaceDN w:val="0"/>
        <w:adjustRightInd w:val="0"/>
        <w:spacing w:line="240" w:lineRule="auto"/>
        <w:ind w:left="1701" w:right="-1" w:firstLine="426"/>
        <w:jc w:val="both"/>
        <w:rPr>
          <w:rStyle w:val="a9"/>
          <w:rFonts w:asciiTheme="majorHAnsi" w:hAnsiTheme="majorHAnsi"/>
          <w:bCs/>
          <w:i w:val="0"/>
          <w:sz w:val="28"/>
          <w:szCs w:val="28"/>
        </w:rPr>
      </w:pPr>
      <w:r>
        <w:rPr>
          <w:rStyle w:val="a9"/>
          <w:rFonts w:asciiTheme="majorHAnsi" w:hAnsiTheme="majorHAnsi"/>
          <w:i w:val="0"/>
          <w:sz w:val="28"/>
          <w:szCs w:val="28"/>
        </w:rPr>
        <w:t xml:space="preserve">  </w:t>
      </w:r>
      <w:proofErr w:type="gramStart"/>
      <w:r w:rsidR="00E97ABF">
        <w:rPr>
          <w:rStyle w:val="a9"/>
          <w:rFonts w:asciiTheme="majorHAnsi" w:hAnsiTheme="majorHAnsi"/>
          <w:i w:val="0"/>
          <w:sz w:val="28"/>
          <w:szCs w:val="28"/>
        </w:rPr>
        <w:t>Обращаем В</w:t>
      </w:r>
      <w:r w:rsidR="00C45FE7" w:rsidRPr="00E97ABF">
        <w:rPr>
          <w:rStyle w:val="a9"/>
          <w:rFonts w:asciiTheme="majorHAnsi" w:hAnsiTheme="majorHAnsi"/>
          <w:i w:val="0"/>
          <w:sz w:val="28"/>
          <w:szCs w:val="28"/>
        </w:rPr>
        <w:t xml:space="preserve">аше внимание, что </w:t>
      </w:r>
      <w:r w:rsidR="00C45FE7" w:rsidRPr="00E97ABF">
        <w:rPr>
          <w:rStyle w:val="a9"/>
          <w:rFonts w:asciiTheme="majorHAnsi" w:hAnsiTheme="majorHAnsi"/>
          <w:bCs/>
          <w:i w:val="0"/>
          <w:sz w:val="28"/>
          <w:szCs w:val="28"/>
        </w:rPr>
        <w:t>согласно</w:t>
      </w:r>
      <w:r w:rsidR="00C45FE7" w:rsidRPr="00E97ABF">
        <w:rPr>
          <w:rStyle w:val="a9"/>
          <w:rFonts w:asciiTheme="majorHAnsi" w:hAnsiTheme="majorHAnsi"/>
          <w:b/>
          <w:bCs/>
          <w:i w:val="0"/>
          <w:sz w:val="28"/>
          <w:szCs w:val="28"/>
        </w:rPr>
        <w:t xml:space="preserve"> </w:t>
      </w:r>
      <w:r>
        <w:rPr>
          <w:rStyle w:val="a9"/>
          <w:rFonts w:asciiTheme="majorHAnsi" w:hAnsiTheme="majorHAnsi"/>
          <w:b/>
          <w:bCs/>
          <w:i w:val="0"/>
          <w:sz w:val="28"/>
          <w:szCs w:val="28"/>
        </w:rPr>
        <w:t xml:space="preserve">ст. 14.65 </w:t>
      </w:r>
      <w:r w:rsidR="00C45FE7" w:rsidRPr="00E97ABF">
        <w:rPr>
          <w:rStyle w:val="a9"/>
          <w:rFonts w:asciiTheme="majorHAnsi" w:hAnsiTheme="majorHAnsi"/>
          <w:b/>
          <w:bCs/>
          <w:i w:val="0"/>
          <w:sz w:val="28"/>
          <w:szCs w:val="28"/>
        </w:rPr>
        <w:t>ФЗ №338-ФЗ «О внесении изменений в Кодекс Российской Федерации об административных правонарушениях» от 16.10.2019</w:t>
      </w:r>
      <w:r w:rsidR="00C45FE7" w:rsidRPr="00E97ABF">
        <w:rPr>
          <w:rStyle w:val="a9"/>
          <w:rFonts w:asciiTheme="majorHAnsi" w:hAnsiTheme="majorHAnsi"/>
          <w:bCs/>
          <w:i w:val="0"/>
          <w:sz w:val="28"/>
          <w:szCs w:val="28"/>
        </w:rPr>
        <w:t xml:space="preserve"> за нарушение законодательства Российской Федерации в сфере организации отдыха и оздоровления детей, выразившееся в предоставлении организацией отдыха детей и их оздоровления или индивидуальным предпринимателем, </w:t>
      </w:r>
      <w:r w:rsidR="00C45FE7" w:rsidRPr="00E6511C">
        <w:rPr>
          <w:rStyle w:val="a9"/>
          <w:rFonts w:asciiTheme="majorHAnsi" w:hAnsiTheme="majorHAnsi"/>
          <w:b/>
          <w:bCs/>
          <w:i w:val="0"/>
          <w:sz w:val="28"/>
          <w:szCs w:val="28"/>
        </w:rPr>
        <w:t>не включенными в реестр</w:t>
      </w:r>
      <w:r w:rsidR="00C45FE7" w:rsidRPr="00E97ABF">
        <w:rPr>
          <w:rStyle w:val="a9"/>
          <w:rFonts w:asciiTheme="majorHAnsi" w:hAnsiTheme="majorHAnsi"/>
          <w:bCs/>
          <w:i w:val="0"/>
          <w:sz w:val="28"/>
          <w:szCs w:val="28"/>
        </w:rPr>
        <w:t xml:space="preserve"> организаций отдыха детей и их оздоровления, услуг по обеспечению отдыха и</w:t>
      </w:r>
      <w:proofErr w:type="gramEnd"/>
      <w:r w:rsidR="00C45FE7" w:rsidRPr="00E97ABF">
        <w:rPr>
          <w:rStyle w:val="a9"/>
          <w:rFonts w:asciiTheme="majorHAnsi" w:hAnsiTheme="majorHAnsi"/>
          <w:bCs/>
          <w:i w:val="0"/>
          <w:sz w:val="28"/>
          <w:szCs w:val="28"/>
        </w:rPr>
        <w:t xml:space="preserve"> оздоровления детей, - влечет наложение </w:t>
      </w:r>
      <w:r w:rsidR="00C45FE7" w:rsidRPr="00E6511C">
        <w:rPr>
          <w:rStyle w:val="a9"/>
          <w:rFonts w:asciiTheme="majorHAnsi" w:hAnsiTheme="majorHAnsi"/>
          <w:b/>
          <w:bCs/>
          <w:i w:val="0"/>
          <w:sz w:val="28"/>
          <w:szCs w:val="28"/>
        </w:rPr>
        <w:t>административного штрафа</w:t>
      </w:r>
      <w:r w:rsidR="00C45FE7" w:rsidRPr="00E97ABF">
        <w:rPr>
          <w:rStyle w:val="a9"/>
          <w:rFonts w:asciiTheme="majorHAnsi" w:hAnsiTheme="majorHAnsi"/>
          <w:bCs/>
          <w:i w:val="0"/>
          <w:sz w:val="28"/>
          <w:szCs w:val="28"/>
        </w:rPr>
        <w:t xml:space="preserve"> в размере </w:t>
      </w:r>
    </w:p>
    <w:p w:rsidR="004F3C82" w:rsidRPr="00CE6EEF" w:rsidRDefault="00C45FE7" w:rsidP="001F724F">
      <w:pPr>
        <w:widowControl w:val="0"/>
        <w:autoSpaceDE w:val="0"/>
        <w:autoSpaceDN w:val="0"/>
        <w:adjustRightInd w:val="0"/>
        <w:spacing w:line="240" w:lineRule="auto"/>
        <w:ind w:left="1701" w:right="-1" w:firstLine="426"/>
        <w:jc w:val="center"/>
        <w:rPr>
          <w:rStyle w:val="a9"/>
          <w:rFonts w:asciiTheme="majorHAnsi" w:hAnsiTheme="majorHAnsi"/>
          <w:bCs/>
          <w:i w:val="0"/>
          <w:sz w:val="40"/>
          <w:szCs w:val="40"/>
        </w:rPr>
      </w:pPr>
      <w:r w:rsidRPr="00CE6EEF">
        <w:rPr>
          <w:rStyle w:val="a9"/>
          <w:rFonts w:asciiTheme="majorHAnsi" w:hAnsiTheme="majorHAnsi"/>
          <w:b/>
          <w:bCs/>
          <w:i w:val="0"/>
          <w:color w:val="C00000"/>
          <w:sz w:val="40"/>
          <w:szCs w:val="40"/>
        </w:rPr>
        <w:t>от</w:t>
      </w:r>
      <w:r w:rsidRPr="00CE6EEF">
        <w:rPr>
          <w:rStyle w:val="a9"/>
          <w:rFonts w:asciiTheme="majorHAnsi" w:hAnsiTheme="majorHAnsi"/>
          <w:b/>
          <w:bCs/>
          <w:i w:val="0"/>
          <w:sz w:val="40"/>
          <w:szCs w:val="40"/>
        </w:rPr>
        <w:t xml:space="preserve"> </w:t>
      </w:r>
      <w:r w:rsidRPr="00CE6EEF">
        <w:rPr>
          <w:rStyle w:val="a9"/>
          <w:rFonts w:asciiTheme="majorHAnsi" w:hAnsiTheme="majorHAnsi"/>
          <w:b/>
          <w:bCs/>
          <w:i w:val="0"/>
          <w:color w:val="C00000"/>
          <w:sz w:val="40"/>
          <w:szCs w:val="40"/>
        </w:rPr>
        <w:t>500 000 до 1 млн. руб.</w:t>
      </w:r>
    </w:p>
    <w:p w:rsidR="00CE6EEF" w:rsidRDefault="00CE5DCE" w:rsidP="00CE6EEF">
      <w:pPr>
        <w:spacing w:after="0" w:line="240" w:lineRule="auto"/>
        <w:ind w:left="1701"/>
        <w:jc w:val="both"/>
        <w:rPr>
          <w:rStyle w:val="a9"/>
          <w:rFonts w:asciiTheme="majorHAnsi" w:hAnsiTheme="majorHAnsi"/>
          <w:i w:val="0"/>
          <w:sz w:val="28"/>
          <w:szCs w:val="28"/>
        </w:rPr>
      </w:pPr>
      <w:r>
        <w:rPr>
          <w:rStyle w:val="a9"/>
          <w:rFonts w:asciiTheme="majorHAnsi" w:hAnsiTheme="majorHAnsi"/>
          <w:i w:val="0"/>
          <w:sz w:val="28"/>
          <w:szCs w:val="28"/>
        </w:rPr>
        <w:t xml:space="preserve">     </w:t>
      </w:r>
      <w:r w:rsidR="00CE6EEF">
        <w:rPr>
          <w:rStyle w:val="a9"/>
          <w:rFonts w:asciiTheme="majorHAnsi" w:hAnsiTheme="majorHAnsi"/>
          <w:i w:val="0"/>
          <w:sz w:val="28"/>
          <w:szCs w:val="28"/>
        </w:rPr>
        <w:t xml:space="preserve"> </w:t>
      </w:r>
      <w:r w:rsidR="004B2659">
        <w:rPr>
          <w:rFonts w:asciiTheme="majorHAnsi" w:hAnsiTheme="majorHAnsi"/>
          <w:i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433705</wp:posOffset>
            </wp:positionV>
            <wp:extent cx="7816850" cy="2032000"/>
            <wp:effectExtent l="1905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EEF">
        <w:rPr>
          <w:rStyle w:val="a9"/>
          <w:rFonts w:asciiTheme="majorHAnsi" w:hAnsiTheme="majorHAnsi"/>
          <w:i w:val="0"/>
          <w:sz w:val="28"/>
          <w:szCs w:val="28"/>
        </w:rPr>
        <w:t xml:space="preserve">                                                                       </w:t>
      </w:r>
    </w:p>
    <w:p w:rsidR="00CE6EEF" w:rsidRDefault="00CE6EEF" w:rsidP="00CE6EEF">
      <w:pPr>
        <w:spacing w:after="0" w:line="240" w:lineRule="auto"/>
        <w:ind w:left="1701"/>
        <w:jc w:val="both"/>
        <w:rPr>
          <w:rStyle w:val="a9"/>
          <w:rFonts w:asciiTheme="majorHAnsi" w:hAnsiTheme="majorHAnsi"/>
          <w:i w:val="0"/>
          <w:sz w:val="28"/>
          <w:szCs w:val="28"/>
        </w:rPr>
      </w:pPr>
    </w:p>
    <w:p w:rsidR="00CE6EEF" w:rsidRDefault="00CE6EEF" w:rsidP="00CE6EEF">
      <w:pPr>
        <w:spacing w:after="0" w:line="240" w:lineRule="auto"/>
        <w:ind w:left="1701" w:firstLine="851"/>
        <w:jc w:val="both"/>
        <w:rPr>
          <w:rStyle w:val="a9"/>
          <w:rFonts w:asciiTheme="majorHAnsi" w:hAnsiTheme="majorHAnsi"/>
          <w:i w:val="0"/>
          <w:sz w:val="28"/>
          <w:szCs w:val="28"/>
        </w:rPr>
      </w:pPr>
      <w:r>
        <w:rPr>
          <w:rStyle w:val="a9"/>
          <w:rFonts w:asciiTheme="majorHAnsi" w:hAnsiTheme="majorHAnsi"/>
          <w:i w:val="0"/>
          <w:sz w:val="28"/>
          <w:szCs w:val="28"/>
        </w:rPr>
        <w:t xml:space="preserve">                                                     </w:t>
      </w:r>
    </w:p>
    <w:p w:rsidR="00586DB5" w:rsidRPr="00CE6EEF" w:rsidRDefault="004B2659" w:rsidP="00CE6EEF">
      <w:pPr>
        <w:spacing w:after="0" w:line="240" w:lineRule="auto"/>
        <w:ind w:left="1701" w:firstLine="851"/>
        <w:jc w:val="both"/>
        <w:rPr>
          <w:rStyle w:val="a9"/>
          <w:rFonts w:asciiTheme="majorHAnsi" w:hAnsiTheme="majorHAnsi"/>
          <w:i w:val="0"/>
          <w:sz w:val="32"/>
          <w:szCs w:val="32"/>
        </w:rPr>
      </w:pPr>
      <w:r>
        <w:rPr>
          <w:rStyle w:val="a9"/>
          <w:rFonts w:asciiTheme="majorHAnsi" w:hAnsiTheme="majorHAnsi"/>
          <w:b/>
          <w:i w:val="0"/>
          <w:sz w:val="28"/>
          <w:szCs w:val="28"/>
        </w:rPr>
        <w:t xml:space="preserve">В </w:t>
      </w:r>
      <w:r w:rsidRPr="004B2659">
        <w:rPr>
          <w:rStyle w:val="a9"/>
          <w:rFonts w:asciiTheme="majorHAnsi" w:hAnsiTheme="majorHAnsi"/>
          <w:b/>
          <w:i w:val="0"/>
          <w:sz w:val="28"/>
          <w:szCs w:val="28"/>
        </w:rPr>
        <w:t>случае выявления</w:t>
      </w:r>
      <w:r w:rsidRPr="00E97ABF">
        <w:rPr>
          <w:rStyle w:val="a9"/>
          <w:rFonts w:asciiTheme="majorHAnsi" w:hAnsiTheme="majorHAnsi"/>
          <w:i w:val="0"/>
          <w:sz w:val="28"/>
          <w:szCs w:val="28"/>
        </w:rPr>
        <w:t xml:space="preserve"> деятельности на территории Сакского района организаций, физических и юридических лиц, </w:t>
      </w:r>
      <w:r w:rsidRPr="004B2659">
        <w:rPr>
          <w:rStyle w:val="a9"/>
          <w:rFonts w:asciiTheme="majorHAnsi" w:hAnsiTheme="majorHAnsi"/>
          <w:b/>
          <w:i w:val="0"/>
          <w:sz w:val="28"/>
          <w:szCs w:val="28"/>
        </w:rPr>
        <w:t>незаконно оказывающих услуги по детскому отдыху и оздоровлению</w:t>
      </w:r>
      <w:r w:rsidRPr="00E97ABF">
        <w:rPr>
          <w:rStyle w:val="a9"/>
          <w:rFonts w:asciiTheme="majorHAnsi" w:hAnsiTheme="majorHAnsi"/>
          <w:i w:val="0"/>
          <w:sz w:val="28"/>
          <w:szCs w:val="28"/>
        </w:rPr>
        <w:t>, просим незамедлительно информировать администрацию Сакского района</w:t>
      </w:r>
      <w:r w:rsidR="006C1753">
        <w:rPr>
          <w:rStyle w:val="a9"/>
          <w:rFonts w:asciiTheme="majorHAnsi" w:hAnsiTheme="majorHAnsi"/>
          <w:i w:val="0"/>
          <w:sz w:val="28"/>
          <w:szCs w:val="28"/>
        </w:rPr>
        <w:t xml:space="preserve"> на</w:t>
      </w:r>
      <w:r w:rsidRPr="00E97ABF">
        <w:rPr>
          <w:rStyle w:val="a9"/>
          <w:rFonts w:asciiTheme="majorHAnsi" w:hAnsiTheme="majorHAnsi"/>
          <w:i w:val="0"/>
          <w:sz w:val="28"/>
          <w:szCs w:val="28"/>
        </w:rPr>
        <w:t xml:space="preserve"> </w:t>
      </w:r>
      <w:r w:rsidR="006C1753" w:rsidRPr="00CE6EEF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 xml:space="preserve">Горячую Линию </w:t>
      </w:r>
      <w:r w:rsidR="00586DB5" w:rsidRPr="00CE6EEF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 xml:space="preserve"> </w:t>
      </w:r>
      <w:r w:rsidR="006C1753" w:rsidRPr="00CE6EEF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 xml:space="preserve">тел. </w:t>
      </w:r>
      <w:r w:rsidR="0017247E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>8 (3</w:t>
      </w:r>
      <w:r w:rsidR="006C1753" w:rsidRPr="00CE6EEF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 xml:space="preserve">6563) </w:t>
      </w:r>
      <w:r w:rsidRPr="00CE6EEF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>3-10-72,</w:t>
      </w:r>
    </w:p>
    <w:p w:rsidR="006C1753" w:rsidRPr="00CE6EEF" w:rsidRDefault="00CE6EEF" w:rsidP="00586DB5">
      <w:pPr>
        <w:spacing w:after="0" w:line="240" w:lineRule="auto"/>
        <w:ind w:left="1701" w:firstLine="851"/>
        <w:jc w:val="both"/>
        <w:rPr>
          <w:rStyle w:val="a9"/>
          <w:rFonts w:asciiTheme="majorHAnsi" w:hAnsiTheme="majorHAnsi"/>
          <w:b/>
          <w:bCs/>
          <w:i w:val="0"/>
          <w:color w:val="C00000"/>
          <w:sz w:val="32"/>
          <w:szCs w:val="32"/>
        </w:rPr>
      </w:pPr>
      <w:r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 xml:space="preserve">  </w:t>
      </w:r>
      <w:r w:rsidR="004B2659" w:rsidRPr="00CE6EEF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>ЕДДС</w:t>
      </w:r>
      <w:r w:rsidR="006C1753" w:rsidRPr="00CE6EEF">
        <w:rPr>
          <w:rStyle w:val="a9"/>
          <w:rFonts w:asciiTheme="majorHAnsi" w:hAnsiTheme="majorHAnsi"/>
          <w:b/>
          <w:bCs/>
          <w:i w:val="0"/>
          <w:color w:val="C00000"/>
          <w:sz w:val="32"/>
          <w:szCs w:val="32"/>
        </w:rPr>
        <w:t xml:space="preserve">, </w:t>
      </w:r>
      <w:r w:rsidR="0017247E">
        <w:rPr>
          <w:rStyle w:val="a9"/>
          <w:rFonts w:asciiTheme="majorHAnsi" w:hAnsiTheme="majorHAnsi"/>
          <w:b/>
          <w:bCs/>
          <w:i w:val="0"/>
          <w:color w:val="C00000"/>
          <w:sz w:val="32"/>
          <w:szCs w:val="32"/>
        </w:rPr>
        <w:t xml:space="preserve">8 </w:t>
      </w:r>
      <w:r w:rsidR="0017247E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>(3</w:t>
      </w:r>
      <w:r w:rsidR="00586DB5" w:rsidRPr="00CE6EEF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>6563</w:t>
      </w:r>
      <w:r w:rsidR="00586DB5" w:rsidRPr="00CE6EEF">
        <w:rPr>
          <w:rStyle w:val="a9"/>
          <w:rFonts w:asciiTheme="majorHAnsi" w:hAnsiTheme="majorHAnsi"/>
          <w:b/>
          <w:bCs/>
          <w:i w:val="0"/>
          <w:color w:val="C00000"/>
          <w:sz w:val="32"/>
          <w:szCs w:val="32"/>
        </w:rPr>
        <w:t xml:space="preserve">) 3-01-26, </w:t>
      </w:r>
      <w:r w:rsidR="004B2659" w:rsidRPr="00CE6EEF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 xml:space="preserve">+7978 </w:t>
      </w:r>
      <w:r w:rsidR="00732B81">
        <w:rPr>
          <w:rStyle w:val="a9"/>
          <w:rFonts w:asciiTheme="majorHAnsi" w:hAnsiTheme="majorHAnsi"/>
          <w:b/>
          <w:i w:val="0"/>
          <w:color w:val="C00000"/>
          <w:sz w:val="32"/>
          <w:szCs w:val="32"/>
        </w:rPr>
        <w:t>830 45 48</w:t>
      </w:r>
    </w:p>
    <w:p w:rsidR="00B71D4F" w:rsidRPr="004F3C82" w:rsidRDefault="00B71D4F" w:rsidP="00AA6806">
      <w:pPr>
        <w:pStyle w:val="1"/>
        <w:shd w:val="clear" w:color="auto" w:fill="FFFFFF"/>
        <w:spacing w:before="0" w:beforeAutospacing="0" w:after="0" w:afterAutospacing="0"/>
        <w:ind w:left="-851" w:right="-851"/>
        <w:jc w:val="center"/>
        <w:rPr>
          <w:b w:val="0"/>
          <w:bCs w:val="0"/>
          <w:sz w:val="28"/>
          <w:szCs w:val="28"/>
        </w:rPr>
      </w:pPr>
    </w:p>
    <w:sectPr w:rsidR="00B71D4F" w:rsidRPr="004F3C82" w:rsidSect="004F3C82">
      <w:pgSz w:w="12240" w:h="15840"/>
      <w:pgMar w:top="0" w:right="900" w:bottom="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1618D"/>
    <w:rsid w:val="00005BCF"/>
    <w:rsid w:val="00012FDC"/>
    <w:rsid w:val="000554F7"/>
    <w:rsid w:val="0005677E"/>
    <w:rsid w:val="00062971"/>
    <w:rsid w:val="000644FC"/>
    <w:rsid w:val="000C6591"/>
    <w:rsid w:val="000E0A23"/>
    <w:rsid w:val="001116B6"/>
    <w:rsid w:val="0013316A"/>
    <w:rsid w:val="00134881"/>
    <w:rsid w:val="0017247E"/>
    <w:rsid w:val="001F5546"/>
    <w:rsid w:val="001F724F"/>
    <w:rsid w:val="00201974"/>
    <w:rsid w:val="0020449F"/>
    <w:rsid w:val="0021559E"/>
    <w:rsid w:val="002244D0"/>
    <w:rsid w:val="0031618D"/>
    <w:rsid w:val="00403A14"/>
    <w:rsid w:val="004658C2"/>
    <w:rsid w:val="004A48C2"/>
    <w:rsid w:val="004B098D"/>
    <w:rsid w:val="004B2659"/>
    <w:rsid w:val="004C526F"/>
    <w:rsid w:val="004E07B3"/>
    <w:rsid w:val="004F3C82"/>
    <w:rsid w:val="00541DC6"/>
    <w:rsid w:val="00586DB5"/>
    <w:rsid w:val="005B52AB"/>
    <w:rsid w:val="005C775D"/>
    <w:rsid w:val="005D5C3B"/>
    <w:rsid w:val="0060763C"/>
    <w:rsid w:val="00637681"/>
    <w:rsid w:val="00641C1B"/>
    <w:rsid w:val="00644447"/>
    <w:rsid w:val="00650298"/>
    <w:rsid w:val="006B7404"/>
    <w:rsid w:val="006C1753"/>
    <w:rsid w:val="006C665D"/>
    <w:rsid w:val="006D4D3A"/>
    <w:rsid w:val="00704A6A"/>
    <w:rsid w:val="00706BF5"/>
    <w:rsid w:val="00732B81"/>
    <w:rsid w:val="007A130F"/>
    <w:rsid w:val="007D1C3C"/>
    <w:rsid w:val="007E7481"/>
    <w:rsid w:val="007F3723"/>
    <w:rsid w:val="0083002F"/>
    <w:rsid w:val="00847C51"/>
    <w:rsid w:val="008D65A5"/>
    <w:rsid w:val="00901011"/>
    <w:rsid w:val="009B7BBC"/>
    <w:rsid w:val="009E66D6"/>
    <w:rsid w:val="00A558D4"/>
    <w:rsid w:val="00A82A00"/>
    <w:rsid w:val="00A915A2"/>
    <w:rsid w:val="00AA6806"/>
    <w:rsid w:val="00AD6A36"/>
    <w:rsid w:val="00B024F9"/>
    <w:rsid w:val="00B04198"/>
    <w:rsid w:val="00B7082C"/>
    <w:rsid w:val="00B70D34"/>
    <w:rsid w:val="00B71D4F"/>
    <w:rsid w:val="00C45FE7"/>
    <w:rsid w:val="00C6417D"/>
    <w:rsid w:val="00CC49ED"/>
    <w:rsid w:val="00CE5DCE"/>
    <w:rsid w:val="00CE6EEF"/>
    <w:rsid w:val="00CF5754"/>
    <w:rsid w:val="00D00076"/>
    <w:rsid w:val="00D13E0C"/>
    <w:rsid w:val="00D3379D"/>
    <w:rsid w:val="00D81A58"/>
    <w:rsid w:val="00E40AD4"/>
    <w:rsid w:val="00E6511C"/>
    <w:rsid w:val="00E97ABF"/>
    <w:rsid w:val="00EF054A"/>
    <w:rsid w:val="00F65C19"/>
    <w:rsid w:val="00F8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5D"/>
    <w:rPr>
      <w:rFonts w:cstheme="minorBidi"/>
    </w:rPr>
  </w:style>
  <w:style w:type="paragraph" w:styleId="1">
    <w:name w:val="heading 1"/>
    <w:basedOn w:val="a"/>
    <w:link w:val="10"/>
    <w:uiPriority w:val="9"/>
    <w:qFormat/>
    <w:rsid w:val="0090101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1011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0554F7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F3723"/>
    <w:rPr>
      <w:rFonts w:cs="Times New Roman"/>
      <w:b/>
      <w:bCs/>
    </w:rPr>
  </w:style>
  <w:style w:type="paragraph" w:styleId="a5">
    <w:name w:val="Intense Quote"/>
    <w:basedOn w:val="a"/>
    <w:next w:val="a"/>
    <w:link w:val="a6"/>
    <w:uiPriority w:val="30"/>
    <w:qFormat/>
    <w:rsid w:val="00C45F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locked/>
    <w:rsid w:val="00C45FE7"/>
    <w:rPr>
      <w:rFonts w:cstheme="min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D8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1A58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3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4E11-A39D-4181-9FAF-CF07BAE9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2022-06-21T15:15:00Z</cp:lastPrinted>
  <dcterms:created xsi:type="dcterms:W3CDTF">2022-06-17T08:01:00Z</dcterms:created>
  <dcterms:modified xsi:type="dcterms:W3CDTF">2024-04-01T13:08:00Z</dcterms:modified>
</cp:coreProperties>
</file>